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D1397" w14:textId="77777777" w:rsidR="0049442D" w:rsidRPr="007D1CB1" w:rsidRDefault="0049442D" w:rsidP="0049442D">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Министерство образования и науки Челябинской области</w:t>
      </w:r>
    </w:p>
    <w:p w14:paraId="6B857540" w14:textId="77777777" w:rsidR="0049442D" w:rsidRPr="007D1CB1" w:rsidRDefault="0049442D" w:rsidP="0049442D">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79EFF994" w14:textId="77777777" w:rsidR="0049442D" w:rsidRPr="007D1CB1" w:rsidRDefault="0049442D" w:rsidP="0049442D">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0646A12C" w14:textId="77777777" w:rsidR="0049442D" w:rsidRPr="007D1CB1" w:rsidRDefault="0049442D" w:rsidP="0049442D">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(ГБПОУ «ВАТТ-ККК»)</w:t>
      </w:r>
    </w:p>
    <w:p w14:paraId="5EA1D8F1" w14:textId="77777777" w:rsidR="0049442D" w:rsidRPr="007D1CB1" w:rsidRDefault="0049442D" w:rsidP="0049442D">
      <w:pPr>
        <w:shd w:val="clear" w:color="auto" w:fill="FFFFFF"/>
        <w:tabs>
          <w:tab w:val="left" w:pos="3298"/>
        </w:tabs>
        <w:jc w:val="center"/>
        <w:rPr>
          <w:rFonts w:ascii="Times New Roman" w:eastAsia="Times New Roman" w:hAnsi="Times New Roman" w:cs="Times New Roman"/>
          <w:sz w:val="24"/>
          <w:szCs w:val="24"/>
          <w:lang w:eastAsia="ru-RU"/>
        </w:rPr>
      </w:pPr>
    </w:p>
    <w:p w14:paraId="020C8C17" w14:textId="77777777" w:rsidR="0049442D" w:rsidRPr="007D1CB1" w:rsidRDefault="0049442D" w:rsidP="0049442D">
      <w:pPr>
        <w:shd w:val="clear" w:color="auto" w:fill="FFFFFF"/>
        <w:tabs>
          <w:tab w:val="left" w:pos="3298"/>
        </w:tabs>
        <w:jc w:val="center"/>
        <w:rPr>
          <w:rFonts w:ascii="Times New Roman" w:eastAsia="Times New Roman" w:hAnsi="Times New Roman" w:cs="Times New Roman"/>
          <w:sz w:val="24"/>
          <w:szCs w:val="24"/>
          <w:lang w:eastAsia="ru-RU"/>
        </w:rPr>
      </w:pPr>
    </w:p>
    <w:p w14:paraId="36670F78" w14:textId="77777777" w:rsidR="0049442D" w:rsidRPr="007D1CB1" w:rsidRDefault="0049442D" w:rsidP="0049442D">
      <w:pPr>
        <w:shd w:val="clear" w:color="auto" w:fill="FFFFFF"/>
        <w:tabs>
          <w:tab w:val="left" w:pos="3298"/>
        </w:tabs>
        <w:jc w:val="center"/>
        <w:rPr>
          <w:rFonts w:ascii="Times New Roman" w:eastAsia="Times New Roman" w:hAnsi="Times New Roman" w:cs="Times New Roman"/>
          <w:sz w:val="24"/>
          <w:szCs w:val="24"/>
          <w:lang w:eastAsia="ru-RU"/>
        </w:rPr>
      </w:pPr>
    </w:p>
    <w:p w14:paraId="2AC94284" w14:textId="77777777" w:rsidR="0049442D" w:rsidRPr="007D1CB1" w:rsidRDefault="0049442D" w:rsidP="0049442D">
      <w:pPr>
        <w:autoSpaceDE w:val="0"/>
        <w:autoSpaceDN w:val="0"/>
        <w:adjustRightInd w:val="0"/>
        <w:jc w:val="center"/>
        <w:rPr>
          <w:rFonts w:ascii="Times New Roman CYR" w:eastAsia="Times New Roman" w:hAnsi="Times New Roman CYR" w:cs="Times New Roman CYR"/>
          <w:b/>
          <w:bCs/>
          <w:sz w:val="24"/>
          <w:szCs w:val="24"/>
          <w:lang w:eastAsia="ru-RU"/>
        </w:rPr>
      </w:pPr>
    </w:p>
    <w:p w14:paraId="06099D38" w14:textId="77777777" w:rsidR="0049442D" w:rsidRPr="007D1CB1" w:rsidRDefault="0049442D" w:rsidP="0049442D">
      <w:pPr>
        <w:shd w:val="clear" w:color="auto" w:fill="FFFFFF"/>
        <w:jc w:val="right"/>
        <w:rPr>
          <w:rFonts w:ascii="Times New Roman" w:eastAsia="Times New Roman" w:hAnsi="Times New Roman" w:cs="Times New Roman"/>
          <w:b/>
          <w:bCs/>
          <w:spacing w:val="1"/>
          <w:sz w:val="24"/>
          <w:szCs w:val="24"/>
          <w:lang w:eastAsia="ru-RU"/>
        </w:rPr>
      </w:pPr>
    </w:p>
    <w:p w14:paraId="39E129F6" w14:textId="77777777" w:rsidR="0049442D" w:rsidRPr="007D1CB1" w:rsidRDefault="0049442D" w:rsidP="0049442D">
      <w:pPr>
        <w:shd w:val="clear" w:color="auto" w:fill="FFFFFF"/>
        <w:jc w:val="right"/>
        <w:rPr>
          <w:rFonts w:ascii="Times New Roman" w:eastAsia="Times New Roman" w:hAnsi="Times New Roman" w:cs="Times New Roman"/>
          <w:b/>
          <w:bCs/>
          <w:spacing w:val="1"/>
          <w:sz w:val="24"/>
          <w:szCs w:val="24"/>
          <w:lang w:eastAsia="ru-RU"/>
        </w:rPr>
      </w:pPr>
      <w:r w:rsidRPr="007D1CB1">
        <w:rPr>
          <w:rFonts w:ascii="Times New Roman" w:eastAsia="Times New Roman" w:hAnsi="Times New Roman" w:cs="Times New Roman"/>
          <w:b/>
          <w:bCs/>
          <w:spacing w:val="1"/>
          <w:sz w:val="24"/>
          <w:szCs w:val="24"/>
          <w:lang w:eastAsia="ru-RU"/>
        </w:rPr>
        <w:t xml:space="preserve"> </w:t>
      </w:r>
    </w:p>
    <w:p w14:paraId="0E139A30" w14:textId="77777777" w:rsidR="0049442D" w:rsidRPr="007D1CB1" w:rsidRDefault="0049442D" w:rsidP="0049442D">
      <w:pPr>
        <w:keepNext/>
        <w:spacing w:before="240" w:after="60"/>
        <w:outlineLvl w:val="2"/>
        <w:rPr>
          <w:rFonts w:ascii="Times New Roman" w:eastAsia="Times New Roman" w:hAnsi="Times New Roman" w:cs="Times New Roman"/>
          <w:b/>
          <w:bCs/>
          <w:sz w:val="24"/>
          <w:szCs w:val="24"/>
          <w:lang w:eastAsia="ru-RU"/>
        </w:rPr>
      </w:pPr>
    </w:p>
    <w:p w14:paraId="210ED26B" w14:textId="77777777" w:rsidR="0049442D" w:rsidRPr="007D1CB1" w:rsidRDefault="0049442D" w:rsidP="0049442D">
      <w:pPr>
        <w:rPr>
          <w:rFonts w:ascii="Times New Roman" w:eastAsia="Times New Roman" w:hAnsi="Times New Roman" w:cs="Times New Roman"/>
          <w:sz w:val="24"/>
          <w:szCs w:val="24"/>
          <w:lang w:eastAsia="ru-RU"/>
        </w:rPr>
      </w:pPr>
    </w:p>
    <w:p w14:paraId="50AB2870" w14:textId="77777777" w:rsidR="0049442D" w:rsidRPr="007D1CB1" w:rsidRDefault="0049442D" w:rsidP="0049442D">
      <w:pPr>
        <w:rPr>
          <w:rFonts w:ascii="Times New Roman" w:eastAsia="Times New Roman" w:hAnsi="Times New Roman" w:cs="Times New Roman"/>
          <w:sz w:val="24"/>
          <w:szCs w:val="24"/>
          <w:lang w:eastAsia="ru-RU"/>
        </w:rPr>
      </w:pPr>
    </w:p>
    <w:p w14:paraId="513B3B29" w14:textId="77777777" w:rsidR="0049442D" w:rsidRPr="007D1CB1" w:rsidRDefault="0049442D" w:rsidP="0049442D">
      <w:pPr>
        <w:rPr>
          <w:rFonts w:ascii="Times New Roman" w:eastAsia="Times New Roman" w:hAnsi="Times New Roman" w:cs="Times New Roman"/>
          <w:sz w:val="24"/>
          <w:szCs w:val="24"/>
          <w:lang w:eastAsia="ru-RU"/>
        </w:rPr>
      </w:pPr>
    </w:p>
    <w:p w14:paraId="68597201" w14:textId="77777777" w:rsidR="0049442D" w:rsidRPr="007D1CB1" w:rsidRDefault="0049442D" w:rsidP="0049442D">
      <w:pPr>
        <w:keepNext/>
        <w:spacing w:before="240" w:after="60"/>
        <w:jc w:val="center"/>
        <w:outlineLvl w:val="1"/>
        <w:rPr>
          <w:rFonts w:ascii="Times New Roman" w:eastAsia="Times New Roman" w:hAnsi="Times New Roman" w:cs="Times New Roman"/>
          <w:b/>
          <w:bCs/>
          <w:sz w:val="28"/>
          <w:szCs w:val="28"/>
          <w:lang w:eastAsia="ru-RU"/>
        </w:rPr>
      </w:pPr>
      <w:r w:rsidRPr="007D1CB1">
        <w:rPr>
          <w:rFonts w:ascii="Times New Roman" w:eastAsia="Times New Roman" w:hAnsi="Times New Roman" w:cs="Times New Roman"/>
          <w:b/>
          <w:bCs/>
          <w:sz w:val="28"/>
          <w:szCs w:val="28"/>
          <w:lang w:eastAsia="ru-RU"/>
        </w:rPr>
        <w:t xml:space="preserve">РАБОЧАЯ ПРОГРАММА ПРОФЕССИОНАЛЬНОГО МОДУЛЯ </w:t>
      </w:r>
    </w:p>
    <w:p w14:paraId="4A776F99" w14:textId="77777777" w:rsidR="0049442D" w:rsidRPr="00941462" w:rsidRDefault="0049442D" w:rsidP="0049442D">
      <w:pPr>
        <w:pStyle w:val="1"/>
      </w:pPr>
      <w:r w:rsidRPr="00941462">
        <w:t>«ПМ.0</w:t>
      </w:r>
      <w:r>
        <w:t>3</w:t>
      </w:r>
      <w:r w:rsidRPr="00941462">
        <w:t xml:space="preserve"> </w:t>
      </w:r>
      <w:r w:rsidRPr="00C664AA">
        <w:rPr>
          <w:rFonts w:ascii="Times New Roman Полужирный" w:hAnsi="Times New Roman Полужирный"/>
          <w:caps/>
        </w:rPr>
        <w:t>Приготовление, оформление и подготовка к реализации холодных блюд, кулинарных изделий, закусок разнообразного ассортимента</w:t>
      </w:r>
      <w:r w:rsidRPr="00941462">
        <w:t>»</w:t>
      </w:r>
    </w:p>
    <w:p w14:paraId="63011540" w14:textId="77777777" w:rsidR="0049442D" w:rsidRPr="007D1CB1" w:rsidRDefault="0049442D" w:rsidP="0049442D">
      <w:pPr>
        <w:jc w:val="center"/>
        <w:rPr>
          <w:rFonts w:ascii="Times New Roman" w:eastAsia="Times New Roman" w:hAnsi="Times New Roman" w:cs="Times New Roman"/>
          <w:sz w:val="28"/>
          <w:szCs w:val="28"/>
          <w:lang w:eastAsia="ru-RU"/>
        </w:rPr>
      </w:pPr>
      <w:r w:rsidRPr="007D1CB1">
        <w:rPr>
          <w:rFonts w:ascii="Times New Roman" w:eastAsia="Times New Roman" w:hAnsi="Times New Roman" w:cs="Times New Roman"/>
          <w:sz w:val="28"/>
          <w:szCs w:val="28"/>
          <w:lang w:eastAsia="ru-RU"/>
        </w:rPr>
        <w:t>Профессиональный цикл</w:t>
      </w:r>
    </w:p>
    <w:p w14:paraId="3B991BD5" w14:textId="77777777" w:rsidR="0049442D" w:rsidRPr="007D1CB1" w:rsidRDefault="0049442D" w:rsidP="0049442D">
      <w:pPr>
        <w:jc w:val="center"/>
        <w:rPr>
          <w:rFonts w:ascii="Times New Roman" w:eastAsia="Times New Roman" w:hAnsi="Times New Roman" w:cs="Times New Roman"/>
          <w:sz w:val="28"/>
          <w:szCs w:val="28"/>
          <w:lang w:eastAsia="ru-RU"/>
        </w:rPr>
      </w:pPr>
      <w:r w:rsidRPr="007D1CB1">
        <w:rPr>
          <w:rFonts w:ascii="Times New Roman" w:eastAsia="Times New Roman" w:hAnsi="Times New Roman" w:cs="Times New Roman"/>
          <w:sz w:val="28"/>
          <w:szCs w:val="28"/>
          <w:lang w:eastAsia="ru-RU"/>
        </w:rPr>
        <w:t>Профессиональный модуль</w:t>
      </w:r>
    </w:p>
    <w:p w14:paraId="7BCD7D36" w14:textId="77777777" w:rsidR="0049442D" w:rsidRPr="007D1CB1" w:rsidRDefault="0049442D" w:rsidP="0049442D">
      <w:pPr>
        <w:spacing w:line="276" w:lineRule="auto"/>
        <w:ind w:hanging="360"/>
        <w:jc w:val="center"/>
        <w:rPr>
          <w:rFonts w:ascii="Times New Roman" w:hAnsi="Times New Roman" w:cs="Times New Roman"/>
          <w:sz w:val="28"/>
          <w:szCs w:val="28"/>
        </w:rPr>
      </w:pPr>
      <w:r w:rsidRPr="007D1CB1">
        <w:rPr>
          <w:rFonts w:ascii="Times New Roman" w:hAnsi="Times New Roman" w:cs="Times New Roman"/>
          <w:sz w:val="28"/>
          <w:szCs w:val="28"/>
        </w:rPr>
        <w:t xml:space="preserve">   образовательной программы среднего профессионального образования</w:t>
      </w:r>
    </w:p>
    <w:p w14:paraId="154981B9" w14:textId="77777777" w:rsidR="0049442D" w:rsidRPr="007D1CB1" w:rsidRDefault="0049442D" w:rsidP="0049442D">
      <w:pPr>
        <w:spacing w:line="276" w:lineRule="auto"/>
        <w:ind w:hanging="360"/>
        <w:jc w:val="center"/>
        <w:rPr>
          <w:rFonts w:ascii="Times New Roman" w:hAnsi="Times New Roman" w:cs="Times New Roman"/>
          <w:sz w:val="28"/>
          <w:szCs w:val="28"/>
        </w:rPr>
      </w:pPr>
      <w:r w:rsidRPr="007D1CB1">
        <w:rPr>
          <w:rFonts w:ascii="Times New Roman" w:hAnsi="Times New Roman" w:cs="Times New Roman"/>
          <w:sz w:val="28"/>
          <w:szCs w:val="28"/>
        </w:rPr>
        <w:t xml:space="preserve"> по профессии среднего профессионального образования</w:t>
      </w:r>
    </w:p>
    <w:p w14:paraId="4002487C" w14:textId="77777777" w:rsidR="0049442D" w:rsidRPr="007D1CB1" w:rsidRDefault="0049442D" w:rsidP="0049442D">
      <w:pPr>
        <w:jc w:val="center"/>
        <w:rPr>
          <w:rFonts w:ascii="Times New Roman" w:eastAsia="Times New Roman" w:hAnsi="Times New Roman" w:cs="Times New Roman"/>
          <w:b/>
          <w:sz w:val="28"/>
          <w:szCs w:val="28"/>
          <w:highlight w:val="yellow"/>
          <w:lang w:eastAsia="ru-RU"/>
        </w:rPr>
      </w:pPr>
    </w:p>
    <w:p w14:paraId="32A39251" w14:textId="77777777" w:rsidR="0049442D" w:rsidRPr="007D1CB1" w:rsidRDefault="0049442D" w:rsidP="0049442D">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43.01.09 ПОВАР, КОНДИТЕР</w:t>
      </w:r>
    </w:p>
    <w:p w14:paraId="4830FC06" w14:textId="77777777" w:rsidR="0049442D" w:rsidRPr="007D1CB1" w:rsidRDefault="0049442D" w:rsidP="0049442D">
      <w:pPr>
        <w:jc w:val="center"/>
        <w:rPr>
          <w:rFonts w:ascii="Times New Roman" w:eastAsia="Times New Roman" w:hAnsi="Times New Roman" w:cs="Times New Roman"/>
          <w:sz w:val="28"/>
          <w:szCs w:val="28"/>
          <w:lang w:eastAsia="ru-RU"/>
        </w:rPr>
      </w:pPr>
    </w:p>
    <w:p w14:paraId="1A4160C7" w14:textId="77777777" w:rsidR="0049442D" w:rsidRPr="007D1CB1" w:rsidRDefault="0049442D" w:rsidP="0049442D">
      <w:pPr>
        <w:rPr>
          <w:rFonts w:ascii="Times New Roman" w:eastAsia="Times New Roman" w:hAnsi="Times New Roman" w:cs="Times New Roman"/>
          <w:sz w:val="24"/>
          <w:szCs w:val="24"/>
          <w:lang w:eastAsia="ru-RU"/>
        </w:rPr>
      </w:pPr>
    </w:p>
    <w:p w14:paraId="592A69AA"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ab/>
      </w:r>
    </w:p>
    <w:p w14:paraId="4B248183"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528967DD"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7C626AFD"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66AF66B7"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72046F97"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2F39F063"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5CC7DB9B"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7A40BABF"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204931BE"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3305FF58"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0821AB17"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0EAD35D9"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25F78AEB"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24991EFB"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21465336"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21F2F1CC"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0032D4EA" w14:textId="77777777" w:rsidR="0049442D" w:rsidRPr="007D1CB1" w:rsidRDefault="0049442D" w:rsidP="0049442D">
      <w:pPr>
        <w:tabs>
          <w:tab w:val="left" w:pos="6125"/>
        </w:tabs>
        <w:rPr>
          <w:rFonts w:ascii="Times New Roman" w:eastAsia="Times New Roman" w:hAnsi="Times New Roman" w:cs="Times New Roman"/>
          <w:sz w:val="24"/>
          <w:szCs w:val="24"/>
          <w:lang w:eastAsia="ru-RU"/>
        </w:rPr>
      </w:pPr>
    </w:p>
    <w:p w14:paraId="391EB228" w14:textId="77777777" w:rsidR="0049442D" w:rsidRDefault="00F005CB" w:rsidP="0049442D">
      <w:pPr>
        <w:tabs>
          <w:tab w:val="left" w:pos="6125"/>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2025</w:t>
      </w:r>
      <w:r w:rsidR="0049442D" w:rsidRPr="007D1CB1">
        <w:rPr>
          <w:rFonts w:ascii="Times New Roman" w:eastAsia="Times New Roman" w:hAnsi="Times New Roman" w:cs="Times New Roman"/>
          <w:bCs/>
          <w:sz w:val="24"/>
          <w:szCs w:val="24"/>
          <w:lang w:eastAsia="ru-RU"/>
        </w:rPr>
        <w:t xml:space="preserve"> г.</w:t>
      </w:r>
    </w:p>
    <w:p w14:paraId="69A57542" w14:textId="77777777" w:rsidR="0049442D" w:rsidRDefault="0049442D" w:rsidP="0049442D">
      <w:pPr>
        <w:tabs>
          <w:tab w:val="left" w:pos="6125"/>
        </w:tabs>
        <w:jc w:val="center"/>
        <w:rPr>
          <w:rFonts w:ascii="Times New Roman" w:eastAsia="Times New Roman" w:hAnsi="Times New Roman" w:cs="Times New Roman"/>
          <w:bCs/>
          <w:sz w:val="24"/>
          <w:szCs w:val="24"/>
          <w:lang w:eastAsia="ru-RU"/>
        </w:rPr>
      </w:pPr>
    </w:p>
    <w:p w14:paraId="0B904D35" w14:textId="77777777" w:rsidR="00F77D5D" w:rsidRPr="007D1CB1" w:rsidRDefault="00F77D5D" w:rsidP="0049442D">
      <w:pPr>
        <w:tabs>
          <w:tab w:val="left" w:pos="6125"/>
        </w:tabs>
        <w:jc w:val="center"/>
        <w:rPr>
          <w:rFonts w:ascii="Times New Roman" w:eastAsia="Times New Roman" w:hAnsi="Times New Roman" w:cs="Times New Roman"/>
          <w:bCs/>
          <w:sz w:val="24"/>
          <w:szCs w:val="24"/>
          <w:lang w:eastAsia="ru-RU"/>
        </w:rPr>
      </w:pPr>
    </w:p>
    <w:p w14:paraId="39EE90C5" w14:textId="77777777" w:rsidR="0049442D" w:rsidRPr="007D1CB1" w:rsidRDefault="0049442D" w:rsidP="0049442D">
      <w:pPr>
        <w:tabs>
          <w:tab w:val="left" w:pos="3525"/>
        </w:tabs>
        <w:rPr>
          <w:rFonts w:ascii="Times New Roman" w:eastAsia="Times New Roman" w:hAnsi="Times New Roman" w:cs="Times New Roman"/>
          <w:sz w:val="24"/>
          <w:szCs w:val="28"/>
          <w:lang w:eastAsia="ru-RU"/>
        </w:rPr>
      </w:pPr>
      <w:r w:rsidRPr="007D1CB1">
        <w:rPr>
          <w:rFonts w:ascii="Times New Roman" w:eastAsia="Times New Roman" w:hAnsi="Times New Roman" w:cs="Times New Roman"/>
          <w:sz w:val="24"/>
          <w:szCs w:val="28"/>
          <w:lang w:eastAsia="ru-RU"/>
        </w:rPr>
        <w:lastRenderedPageBreak/>
        <w:t>Рабочая программа профессионального модуля разработана на основе:</w:t>
      </w:r>
    </w:p>
    <w:p w14:paraId="103496FB" w14:textId="77777777" w:rsidR="0049442D" w:rsidRPr="007D1CB1" w:rsidRDefault="0049442D" w:rsidP="0049442D">
      <w:pPr>
        <w:tabs>
          <w:tab w:val="left" w:pos="3525"/>
        </w:tabs>
        <w:rPr>
          <w:rFonts w:ascii="Times New Roman" w:eastAsia="Times New Roman" w:hAnsi="Times New Roman" w:cs="Times New Roman"/>
          <w:sz w:val="24"/>
          <w:szCs w:val="28"/>
          <w:lang w:eastAsia="ru-RU"/>
        </w:rPr>
      </w:pPr>
    </w:p>
    <w:p w14:paraId="4C90E49D" w14:textId="77777777" w:rsidR="00F005CB" w:rsidRPr="005B40C1" w:rsidRDefault="00F005CB" w:rsidP="00F005CB">
      <w:pPr>
        <w:numPr>
          <w:ilvl w:val="0"/>
          <w:numId w:val="8"/>
        </w:numPr>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xml:space="preserve"> утвержденного приказом Минпросвещения России от 09.12.2016г N 1569</w:t>
      </w:r>
      <w:r w:rsidRPr="005B40C1">
        <w:rPr>
          <w:rFonts w:ascii="Times New Roman" w:eastAsia="Calibri" w:hAnsi="Times New Roman" w:cs="Times New Roman"/>
          <w:sz w:val="24"/>
          <w:szCs w:val="24"/>
        </w:rPr>
        <w:t>(ред. от 03.07.2024)</w:t>
      </w:r>
      <w:r w:rsidRPr="005B40C1">
        <w:rPr>
          <w:rFonts w:ascii="Times New Roman" w:eastAsia="Times New Roman"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(Зарегистрировано в Минюсте России 22.12.2016г N 44898) ;</w:t>
      </w:r>
    </w:p>
    <w:p w14:paraId="6D9F352C" w14:textId="77777777" w:rsidR="00F005CB" w:rsidRPr="005B40C1" w:rsidRDefault="00F005CB" w:rsidP="00F005CB">
      <w:pPr>
        <w:numPr>
          <w:ilvl w:val="0"/>
          <w:numId w:val="8"/>
        </w:numPr>
        <w:spacing w:after="200" w:line="276" w:lineRule="auto"/>
        <w:ind w:left="0" w:firstLine="709"/>
        <w:contextualSpacing/>
        <w:jc w:val="both"/>
        <w:rPr>
          <w:rFonts w:ascii="Times New Roman" w:eastAsia="Calibri" w:hAnsi="Times New Roman" w:cs="Times New Roman"/>
          <w:sz w:val="24"/>
          <w:szCs w:val="24"/>
        </w:rPr>
      </w:pPr>
      <w:r w:rsidRPr="005B40C1">
        <w:rPr>
          <w:rFonts w:ascii="Times New Roman" w:eastAsia="Calibri"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FC7C688" w14:textId="77777777" w:rsidR="00F005CB" w:rsidRPr="005B40C1" w:rsidRDefault="00F005CB" w:rsidP="00F005CB">
      <w:pPr>
        <w:numPr>
          <w:ilvl w:val="0"/>
          <w:numId w:val="7"/>
        </w:numPr>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w:t>
      </w:r>
    </w:p>
    <w:p w14:paraId="7E181875" w14:textId="77777777" w:rsidR="00F005CB" w:rsidRPr="005B40C1" w:rsidRDefault="00F005CB" w:rsidP="00F005CB">
      <w:pPr>
        <w:numPr>
          <w:ilvl w:val="0"/>
          <w:numId w:val="8"/>
        </w:numPr>
        <w:tabs>
          <w:tab w:val="left" w:pos="993"/>
        </w:tabs>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8"/>
          <w:lang w:eastAsia="ru-RU"/>
        </w:rPr>
        <w:t xml:space="preserve">Приказа Министерства просвещения Российской Федерации </w:t>
      </w:r>
      <w:r w:rsidRPr="005B40C1">
        <w:rPr>
          <w:rFonts w:ascii="Times New Roman" w:eastAsia="Times New Roman" w:hAnsi="Times New Roman" w:cs="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изменениями); </w:t>
      </w:r>
    </w:p>
    <w:p w14:paraId="7D6F4486" w14:textId="77777777" w:rsidR="00F005CB" w:rsidRPr="005B40C1" w:rsidRDefault="00F005CB" w:rsidP="00F005CB">
      <w:pPr>
        <w:keepNext/>
        <w:keepLines/>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ind w:left="0" w:firstLine="709"/>
        <w:contextualSpacing/>
        <w:jc w:val="both"/>
        <w:rPr>
          <w:rFonts w:ascii="Times New Roman" w:eastAsia="Times New Roman" w:hAnsi="Times New Roman" w:cs="Times New Roman"/>
          <w:iCs/>
          <w:sz w:val="24"/>
          <w:szCs w:val="24"/>
          <w:lang w:eastAsia="ru-RU"/>
        </w:rPr>
      </w:pPr>
      <w:r w:rsidRPr="005B40C1">
        <w:rPr>
          <w:rFonts w:ascii="Times New Roman" w:eastAsia="Times New Roman" w:hAnsi="Times New Roman" w:cs="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xml:space="preserve">, утвержденной </w:t>
      </w:r>
      <w:r w:rsidRPr="005B40C1">
        <w:rPr>
          <w:rFonts w:ascii="Times New Roman" w:eastAsia="Calibri" w:hAnsi="Times New Roman" w:cs="Times New Roman"/>
        </w:rPr>
        <w:t xml:space="preserve">Приказом </w:t>
      </w:r>
      <w:r w:rsidRPr="005B40C1">
        <w:rPr>
          <w:rFonts w:ascii="Times New Roman" w:eastAsia="Times New Roman" w:hAnsi="Times New Roman" w:cs="Times New Roman"/>
          <w:sz w:val="24"/>
          <w:szCs w:val="24"/>
          <w:lang w:eastAsia="ru-RU"/>
        </w:rPr>
        <w:t xml:space="preserve">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r w:rsidRPr="005B40C1">
        <w:rPr>
          <w:rFonts w:ascii="Times New Roman" w:eastAsia="Calibri" w:hAnsi="Times New Roman" w:cs="Times New Roman"/>
        </w:rPr>
        <w:t>№ от 16.12.2024 № 01-09-1329/2024г</w:t>
      </w:r>
      <w:r w:rsidRPr="005B40C1">
        <w:rPr>
          <w:rFonts w:ascii="Times New Roman" w:eastAsia="Times New Roman" w:hAnsi="Times New Roman" w:cs="Times New Roman"/>
          <w:sz w:val="24"/>
          <w:szCs w:val="24"/>
          <w:lang w:eastAsia="ru-RU"/>
        </w:rPr>
        <w:t xml:space="preserve">. </w:t>
      </w:r>
    </w:p>
    <w:p w14:paraId="30A4CAFB" w14:textId="77777777" w:rsidR="00F005CB" w:rsidRPr="005B40C1" w:rsidRDefault="00F005CB" w:rsidP="00F005CB">
      <w:pPr>
        <w:ind w:firstLine="709"/>
        <w:jc w:val="both"/>
        <w:rPr>
          <w:rFonts w:ascii="Times New Roman" w:eastAsia="Calibri" w:hAnsi="Times New Roman" w:cs="Times New Roman"/>
          <w:spacing w:val="2"/>
          <w:sz w:val="24"/>
          <w:szCs w:val="24"/>
        </w:rPr>
      </w:pPr>
      <w:r w:rsidRPr="005B40C1">
        <w:rPr>
          <w:rFonts w:ascii="Times New Roman" w:eastAsia="Calibri" w:hAnsi="Times New Roman" w:cs="Times New Roman"/>
          <w:b/>
          <w:sz w:val="24"/>
          <w:szCs w:val="24"/>
        </w:rPr>
        <w:t>Организация – разработчик</w:t>
      </w:r>
      <w:r w:rsidRPr="005B40C1">
        <w:rPr>
          <w:rFonts w:ascii="Times New Roman" w:eastAsia="Calibri" w:hAnsi="Times New Roman" w:cs="Times New Roman"/>
          <w:sz w:val="24"/>
          <w:szCs w:val="24"/>
        </w:rPr>
        <w:t xml:space="preserve">: </w:t>
      </w:r>
      <w:r w:rsidRPr="005B40C1">
        <w:rPr>
          <w:rFonts w:ascii="Times New Roman" w:eastAsia="Times New Roman" w:hAnsi="Times New Roman" w:cs="Times New Roman"/>
          <w:sz w:val="24"/>
          <w:szCs w:val="24"/>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D0BD43A" w14:textId="77777777" w:rsidR="00F005CB" w:rsidRPr="005B40C1" w:rsidRDefault="00F005CB" w:rsidP="00F005CB">
      <w:pPr>
        <w:tabs>
          <w:tab w:val="left" w:pos="426"/>
        </w:tabs>
        <w:autoSpaceDE w:val="0"/>
        <w:autoSpaceDN w:val="0"/>
        <w:adjustRightInd w:val="0"/>
        <w:ind w:right="20" w:firstLine="709"/>
        <w:rPr>
          <w:rFonts w:ascii="Times New Roman" w:eastAsia="Calibri" w:hAnsi="Times New Roman" w:cs="Times New Roman"/>
          <w:spacing w:val="2"/>
          <w:sz w:val="24"/>
          <w:szCs w:val="24"/>
        </w:rPr>
      </w:pPr>
    </w:p>
    <w:p w14:paraId="09D99522" w14:textId="77777777" w:rsidR="00F005CB" w:rsidRPr="005B40C1" w:rsidRDefault="00F005CB" w:rsidP="00F005C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outlineLvl w:val="0"/>
        <w:rPr>
          <w:rFonts w:ascii="Times New Roman" w:eastAsia="Times New Roman" w:hAnsi="Times New Roman" w:cs="Times New Roman"/>
          <w:i/>
          <w:sz w:val="28"/>
          <w:szCs w:val="32"/>
        </w:rPr>
      </w:pPr>
    </w:p>
    <w:p w14:paraId="7B3AE794" w14:textId="77777777" w:rsidR="00F005CB" w:rsidRPr="005B40C1" w:rsidRDefault="00F005CB" w:rsidP="00F005CB">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 xml:space="preserve">Рассмотрено и утверждено </w:t>
      </w:r>
    </w:p>
    <w:p w14:paraId="1DD31BBE" w14:textId="77777777" w:rsidR="00F005CB" w:rsidRPr="005B40C1" w:rsidRDefault="00F005CB" w:rsidP="00F005CB">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Протоколом педагогического совета</w:t>
      </w:r>
    </w:p>
    <w:p w14:paraId="46DC0EFB" w14:textId="77777777" w:rsidR="00F005CB" w:rsidRPr="005B40C1" w:rsidRDefault="00F005CB" w:rsidP="00F005CB">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ГБПОУ «ВАТТ-ККК»</w:t>
      </w:r>
    </w:p>
    <w:p w14:paraId="03378D8D" w14:textId="77777777" w:rsidR="009A4E0C" w:rsidRDefault="009A4E0C" w:rsidP="009A4E0C">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Протокол №</w:t>
      </w:r>
      <w:r>
        <w:rPr>
          <w:rFonts w:ascii="Times New Roman" w:eastAsia="Calibri" w:hAnsi="Times New Roman" w:cs="Times New Roman"/>
          <w:b/>
          <w:sz w:val="24"/>
          <w:szCs w:val="24"/>
        </w:rPr>
        <w:t xml:space="preserve"> </w:t>
      </w:r>
      <w:r w:rsidRPr="00D14BC4">
        <w:rPr>
          <w:rFonts w:ascii="Times New Roman" w:hAnsi="Times New Roman" w:cs="Times New Roman"/>
          <w:b/>
          <w:sz w:val="24"/>
          <w:szCs w:val="24"/>
        </w:rPr>
        <w:t>6 от 30.06.2025 г.</w:t>
      </w:r>
    </w:p>
    <w:p w14:paraId="053E0FF3" w14:textId="77777777" w:rsidR="00F77D5D" w:rsidRPr="005B40C1" w:rsidRDefault="00F77D5D" w:rsidP="009A4E0C">
      <w:pPr>
        <w:rPr>
          <w:rFonts w:ascii="Times New Roman" w:eastAsia="Calibri" w:hAnsi="Times New Roman" w:cs="Times New Roman"/>
          <w:b/>
          <w:sz w:val="24"/>
          <w:szCs w:val="24"/>
        </w:rPr>
      </w:pPr>
    </w:p>
    <w:p w14:paraId="38F699D3" w14:textId="77777777" w:rsidR="009A4E0C" w:rsidRPr="007D1CB1" w:rsidRDefault="009A4E0C" w:rsidP="009A4E0C">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 xml:space="preserve">Разработчик: </w:t>
      </w:r>
      <w:r>
        <w:rPr>
          <w:rFonts w:ascii="Times New Roman" w:eastAsia="Times New Roman" w:hAnsi="Times New Roman" w:cs="Times New Roman"/>
          <w:sz w:val="24"/>
          <w:szCs w:val="24"/>
          <w:lang w:eastAsia="ru-RU"/>
        </w:rPr>
        <w:t>Попова Е.М.</w:t>
      </w:r>
      <w:r w:rsidRPr="00DA6E7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преподаватель высшей категории</w:t>
      </w:r>
    </w:p>
    <w:p w14:paraId="6777F521" w14:textId="77777777" w:rsidR="009A4E0C" w:rsidRPr="007D1CB1" w:rsidRDefault="009A4E0C" w:rsidP="009A4E0C">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0003DA78" w14:textId="77777777" w:rsidR="0049442D" w:rsidRPr="007D1CB1" w:rsidRDefault="0049442D" w:rsidP="0049442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2EE0DB27" w14:textId="77777777" w:rsidR="0049442D" w:rsidRPr="007D1CB1" w:rsidRDefault="0049442D" w:rsidP="0049442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03442B6F" w14:textId="77777777" w:rsidR="00C717D8" w:rsidRPr="00941462" w:rsidRDefault="0049442D" w:rsidP="00C717D8">
      <w:pPr>
        <w:pStyle w:val="1"/>
      </w:pPr>
      <w:bookmarkStart w:id="0" w:name="_Toc170927242"/>
      <w:r w:rsidRPr="00941462">
        <w:t xml:space="preserve"> </w:t>
      </w:r>
      <w:bookmarkEnd w:id="0"/>
    </w:p>
    <w:p w14:paraId="6942EE77" w14:textId="77777777" w:rsidR="00C717D8" w:rsidRPr="00941462" w:rsidRDefault="00C717D8" w:rsidP="00C717D8">
      <w:pPr>
        <w:spacing w:line="360" w:lineRule="auto"/>
        <w:jc w:val="center"/>
        <w:rPr>
          <w:rFonts w:ascii="Times New Roman" w:hAnsi="Times New Roman" w:cs="Times New Roman"/>
          <w:sz w:val="24"/>
          <w:szCs w:val="24"/>
        </w:rPr>
      </w:pPr>
    </w:p>
    <w:p w14:paraId="47C34913" w14:textId="77777777" w:rsidR="00C717D8" w:rsidRPr="00941462" w:rsidRDefault="00C717D8" w:rsidP="00C717D8">
      <w:pPr>
        <w:spacing w:line="360" w:lineRule="auto"/>
        <w:jc w:val="center"/>
        <w:rPr>
          <w:rFonts w:ascii="Times New Roman" w:hAnsi="Times New Roman" w:cs="Times New Roman"/>
          <w:sz w:val="24"/>
          <w:szCs w:val="24"/>
        </w:rPr>
      </w:pPr>
    </w:p>
    <w:p w14:paraId="29D73E09" w14:textId="77777777" w:rsidR="00C717D8" w:rsidRPr="00941462" w:rsidRDefault="00C717D8" w:rsidP="00C717D8">
      <w:pPr>
        <w:spacing w:line="360" w:lineRule="auto"/>
        <w:jc w:val="center"/>
        <w:rPr>
          <w:rFonts w:ascii="Times New Roman" w:hAnsi="Times New Roman" w:cs="Times New Roman"/>
          <w:sz w:val="24"/>
          <w:szCs w:val="24"/>
        </w:rPr>
      </w:pPr>
    </w:p>
    <w:p w14:paraId="4173BAD5" w14:textId="77777777" w:rsidR="00C717D8" w:rsidRPr="00941462" w:rsidRDefault="00C717D8" w:rsidP="00C717D8">
      <w:pPr>
        <w:spacing w:line="360" w:lineRule="auto"/>
        <w:jc w:val="center"/>
        <w:rPr>
          <w:rFonts w:ascii="Times New Roman" w:hAnsi="Times New Roman" w:cs="Times New Roman"/>
          <w:sz w:val="24"/>
          <w:szCs w:val="24"/>
        </w:rPr>
      </w:pPr>
    </w:p>
    <w:p w14:paraId="0FD355DF" w14:textId="77777777" w:rsidR="00C717D8" w:rsidRDefault="00C717D8" w:rsidP="0049442D"/>
    <w:p w14:paraId="39921358" w14:textId="77777777" w:rsidR="00C717D8" w:rsidRPr="00B766E1" w:rsidRDefault="00C717D8" w:rsidP="00C717D8">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33FCEDD0" w14:textId="77777777" w:rsidR="00C717D8" w:rsidRDefault="00C717D8" w:rsidP="00C717D8"/>
    <w:p w14:paraId="093C0C0C" w14:textId="77777777" w:rsidR="00C717D8" w:rsidRDefault="00C717D8" w:rsidP="00C717D8">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r w:rsidR="00730BF7">
        <w:t>4</w:t>
      </w:r>
    </w:p>
    <w:p w14:paraId="5FA6E6C6" w14:textId="77777777" w:rsidR="00C717D8" w:rsidRDefault="00C717D8" w:rsidP="00C717D8">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r w:rsidR="00730BF7">
        <w:t>18</w:t>
      </w:r>
    </w:p>
    <w:p w14:paraId="20F01F89" w14:textId="77777777" w:rsidR="00C717D8" w:rsidRDefault="00C717D8" w:rsidP="00C717D8">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r w:rsidR="00730BF7">
        <w:t>24</w:t>
      </w:r>
    </w:p>
    <w:p w14:paraId="36F689EF" w14:textId="77777777" w:rsidR="00C717D8" w:rsidRDefault="00C717D8" w:rsidP="00C717D8">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r w:rsidR="00730BF7">
        <w:t>25</w:t>
      </w:r>
    </w:p>
    <w:p w14:paraId="2B167463" w14:textId="77777777" w:rsidR="00C717D8" w:rsidRPr="00941462" w:rsidRDefault="00C717D8" w:rsidP="00C717D8">
      <w:pPr>
        <w:jc w:val="center"/>
        <w:sectPr w:rsidR="00C717D8" w:rsidRPr="00941462" w:rsidSect="00F77D5D">
          <w:headerReference w:type="even" r:id="rId7"/>
          <w:headerReference w:type="default" r:id="rId8"/>
          <w:footerReference w:type="default" r:id="rId9"/>
          <w:pgSz w:w="11906" w:h="16838"/>
          <w:pgMar w:top="1134" w:right="567" w:bottom="1134" w:left="1701" w:header="709" w:footer="709" w:gutter="0"/>
          <w:cols w:space="708"/>
          <w:titlePg/>
          <w:docGrid w:linePitch="360"/>
        </w:sectPr>
      </w:pPr>
      <w:r>
        <w:fldChar w:fldCharType="end"/>
      </w:r>
    </w:p>
    <w:p w14:paraId="177BB649" w14:textId="77777777" w:rsidR="00C717D8" w:rsidRPr="00941462" w:rsidRDefault="00C717D8" w:rsidP="00F005CB">
      <w:pPr>
        <w:pStyle w:val="1f"/>
        <w:spacing w:after="0"/>
      </w:pPr>
      <w:r w:rsidRPr="00941462">
        <w:lastRenderedPageBreak/>
        <w:t>1. Общая характеристика</w:t>
      </w:r>
      <w:r w:rsidRPr="00941462">
        <w:rPr>
          <w:rFonts w:asciiTheme="minorHAnsi" w:hAnsiTheme="minorHAnsi"/>
          <w:lang w:val="ru-RU"/>
        </w:rPr>
        <w:t xml:space="preserve"> </w:t>
      </w:r>
      <w:r w:rsidRPr="00941462">
        <w:t>РАБОЧЕЙ ПРОГРАММЫ</w:t>
      </w:r>
      <w:r w:rsidRPr="00941462">
        <w:rPr>
          <w:rFonts w:asciiTheme="minorHAnsi" w:hAnsiTheme="minorHAnsi"/>
          <w:lang w:val="ru-RU"/>
        </w:rPr>
        <w:t xml:space="preserve"> </w:t>
      </w:r>
      <w:r w:rsidRPr="00941462">
        <w:t>ПРОФЕССИОНАЛЬНОГО МОДУЛЯ</w:t>
      </w:r>
    </w:p>
    <w:p w14:paraId="000CCA77" w14:textId="77777777" w:rsidR="00C717D8" w:rsidRPr="00941462" w:rsidRDefault="00C717D8" w:rsidP="00F005CB">
      <w:pPr>
        <w:pStyle w:val="1f"/>
        <w:spacing w:after="0"/>
      </w:pPr>
      <w:r w:rsidRPr="00941462">
        <w:rPr>
          <w:rFonts w:ascii="Times New Roman" w:hAnsi="Times New Roman"/>
        </w:rPr>
        <w:t>«ПМ.0</w:t>
      </w:r>
      <w:r>
        <w:rPr>
          <w:rFonts w:ascii="Times New Roman" w:hAnsi="Times New Roman"/>
          <w:lang w:val="ru-RU"/>
        </w:rPr>
        <w:t>3</w:t>
      </w:r>
      <w:r w:rsidRPr="00941462">
        <w:rPr>
          <w:rFonts w:ascii="Times New Roman" w:hAnsi="Times New Roman"/>
        </w:rPr>
        <w:t xml:space="preserve"> </w:t>
      </w:r>
      <w:r w:rsidRPr="00AD761B">
        <w:rPr>
          <w:rFonts w:ascii="Times New Roman" w:hAnsi="Times New Roman"/>
        </w:rPr>
        <w:t>Приготовление, оформление и подготовка к реализации холодных блюд, кулинарных изделий, закусок разнообразного ассортимента</w:t>
      </w:r>
      <w:r w:rsidRPr="00941462">
        <w:rPr>
          <w:rFonts w:ascii="Times New Roman" w:hAnsi="Times New Roman"/>
        </w:rPr>
        <w:t>»</w:t>
      </w:r>
    </w:p>
    <w:p w14:paraId="05BFF6B3" w14:textId="77777777" w:rsidR="00C717D8" w:rsidRPr="0049442D" w:rsidRDefault="00C717D8" w:rsidP="00F005CB">
      <w:pPr>
        <w:pStyle w:val="114"/>
        <w:spacing w:after="0"/>
        <w:rPr>
          <w:rFonts w:ascii="Times New Roman" w:hAnsi="Times New Roman"/>
          <w:color w:val="auto"/>
        </w:rPr>
      </w:pPr>
      <w:r w:rsidRPr="0049442D">
        <w:rPr>
          <w:rFonts w:ascii="Times New Roman" w:hAnsi="Times New Roman"/>
          <w:color w:val="auto"/>
        </w:rPr>
        <w:t>1.1. Цель и место профессионального модуля в структуре образовательной программы</w:t>
      </w:r>
    </w:p>
    <w:p w14:paraId="3067DEBC" w14:textId="77777777" w:rsidR="00C717D8" w:rsidRPr="00941462" w:rsidRDefault="00C717D8" w:rsidP="00F005CB">
      <w:pPr>
        <w:suppressAutoHyphens/>
        <w:spacing w:line="276" w:lineRule="auto"/>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Цель модуля: освоение вида деятельности «</w:t>
      </w:r>
      <w:r w:rsidRPr="00AD761B">
        <w:rPr>
          <w:rFonts w:ascii="Times New Roman" w:eastAsia="Times New Roman" w:hAnsi="Times New Roman" w:cs="Times New Roman"/>
          <w:sz w:val="24"/>
          <w:szCs w:val="24"/>
          <w:lang w:eastAsia="ru-RU"/>
        </w:rPr>
        <w:t>Приготовление, оформление и подготовка к реализации холодных блюд, кулинарных изделий, закусок разнообразного ассортимента</w:t>
      </w:r>
      <w:r w:rsidRPr="00941462">
        <w:rPr>
          <w:rFonts w:ascii="Times New Roman" w:eastAsia="Times New Roman" w:hAnsi="Times New Roman" w:cs="Times New Roman"/>
          <w:bCs/>
          <w:sz w:val="24"/>
          <w:szCs w:val="24"/>
          <w:lang w:eastAsia="ru-RU"/>
        </w:rPr>
        <w:t>»</w:t>
      </w:r>
      <w:r w:rsidRPr="00941462">
        <w:rPr>
          <w:rFonts w:ascii="Times New Roman" w:eastAsia="Times New Roman" w:hAnsi="Times New Roman" w:cs="Times New Roman"/>
          <w:sz w:val="24"/>
          <w:szCs w:val="24"/>
          <w:lang w:eastAsia="ru-RU"/>
        </w:rPr>
        <w:t xml:space="preserve">. </w:t>
      </w:r>
    </w:p>
    <w:p w14:paraId="1BD8B227" w14:textId="77777777" w:rsidR="00C717D8" w:rsidRPr="00941462" w:rsidRDefault="00C717D8" w:rsidP="00F005CB">
      <w:pPr>
        <w:suppressAutoHyphens/>
        <w:spacing w:line="276" w:lineRule="auto"/>
        <w:ind w:firstLine="709"/>
        <w:jc w:val="both"/>
        <w:rPr>
          <w:rFonts w:ascii="Times New Roman" w:hAnsi="Times New Roman" w:cs="Times New Roman"/>
          <w:sz w:val="24"/>
          <w:szCs w:val="24"/>
        </w:rPr>
      </w:pPr>
      <w:r w:rsidRPr="00941462">
        <w:rPr>
          <w:rFonts w:ascii="Times New Roman" w:hAnsi="Times New Roman" w:cs="Times New Roman"/>
          <w:sz w:val="24"/>
          <w:szCs w:val="24"/>
        </w:rPr>
        <w:t>Профессиональный модуль включен в обязательную часть образовательной программы.</w:t>
      </w:r>
    </w:p>
    <w:p w14:paraId="633739FD" w14:textId="77777777" w:rsidR="00C717D8" w:rsidRPr="00941462" w:rsidRDefault="00C717D8" w:rsidP="00F005CB">
      <w:pPr>
        <w:suppressAutoHyphens/>
        <w:spacing w:line="276" w:lineRule="auto"/>
        <w:ind w:firstLine="709"/>
        <w:jc w:val="both"/>
        <w:rPr>
          <w:rFonts w:ascii="Times New Roman" w:hAnsi="Times New Roman" w:cs="Times New Roman"/>
          <w:sz w:val="24"/>
          <w:szCs w:val="24"/>
        </w:rPr>
      </w:pPr>
    </w:p>
    <w:p w14:paraId="58B8851C" w14:textId="77777777" w:rsidR="00C717D8" w:rsidRPr="0049442D" w:rsidRDefault="00C717D8" w:rsidP="00F005CB">
      <w:pPr>
        <w:pStyle w:val="114"/>
        <w:spacing w:after="0"/>
        <w:rPr>
          <w:rFonts w:ascii="Times New Roman" w:hAnsi="Times New Roman"/>
          <w:color w:val="auto"/>
        </w:rPr>
      </w:pPr>
      <w:r w:rsidRPr="0049442D">
        <w:rPr>
          <w:rFonts w:ascii="Times New Roman" w:hAnsi="Times New Roman"/>
          <w:color w:val="auto"/>
        </w:rPr>
        <w:t>1.2. Планируемые результаты освоения профессионального модуля</w:t>
      </w:r>
    </w:p>
    <w:p w14:paraId="39D77A15" w14:textId="77777777" w:rsidR="00C717D8" w:rsidRPr="00941462" w:rsidRDefault="00C717D8" w:rsidP="00F005CB">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D91E50">
        <w:rPr>
          <w:rFonts w:ascii="Times New Roman" w:eastAsia="Times New Roman" w:hAnsi="Times New Roman" w:cs="Times New Roman"/>
          <w:sz w:val="24"/>
          <w:szCs w:val="24"/>
          <w:lang w:eastAsia="ru-RU"/>
        </w:rPr>
        <w:t>матрице компетенций выпускника.</w:t>
      </w:r>
    </w:p>
    <w:p w14:paraId="1A735B96" w14:textId="77777777" w:rsidR="00C717D8" w:rsidRPr="00941462" w:rsidRDefault="00C717D8" w:rsidP="00F005CB">
      <w:pPr>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3188"/>
        <w:gridCol w:w="2835"/>
        <w:gridCol w:w="2734"/>
      </w:tblGrid>
      <w:tr w:rsidR="00C717D8" w:rsidRPr="004477AB" w14:paraId="0F6FC99F" w14:textId="77777777" w:rsidTr="00F005CB">
        <w:trPr>
          <w:trHeight w:val="20"/>
        </w:trPr>
        <w:tc>
          <w:tcPr>
            <w:tcW w:w="1060" w:type="dxa"/>
            <w:tcBorders>
              <w:top w:val="single" w:sz="4" w:space="0" w:color="auto"/>
              <w:left w:val="single" w:sz="4" w:space="0" w:color="auto"/>
              <w:bottom w:val="single" w:sz="4" w:space="0" w:color="auto"/>
              <w:right w:val="single" w:sz="4" w:space="0" w:color="auto"/>
            </w:tcBorders>
            <w:hideMark/>
          </w:tcPr>
          <w:p w14:paraId="568D48CE" w14:textId="77777777" w:rsidR="00C717D8" w:rsidRPr="004477AB" w:rsidRDefault="00C717D8" w:rsidP="00F005CB">
            <w:pPr>
              <w:rPr>
                <w:rStyle w:val="afb"/>
                <w:b/>
                <w:i w:val="0"/>
              </w:rPr>
            </w:pPr>
            <w:r w:rsidRPr="004477AB">
              <w:rPr>
                <w:rStyle w:val="afb"/>
                <w:b/>
                <w:i w:val="0"/>
              </w:rPr>
              <w:t>Код ОК, ПК</w:t>
            </w:r>
          </w:p>
        </w:tc>
        <w:tc>
          <w:tcPr>
            <w:tcW w:w="3188" w:type="dxa"/>
            <w:tcBorders>
              <w:top w:val="single" w:sz="4" w:space="0" w:color="auto"/>
              <w:left w:val="single" w:sz="4" w:space="0" w:color="auto"/>
              <w:bottom w:val="single" w:sz="4" w:space="0" w:color="auto"/>
              <w:right w:val="single" w:sz="4" w:space="0" w:color="auto"/>
            </w:tcBorders>
            <w:hideMark/>
          </w:tcPr>
          <w:p w14:paraId="052EF356" w14:textId="77777777" w:rsidR="00C717D8" w:rsidRPr="004477AB" w:rsidRDefault="00C717D8" w:rsidP="00F005CB">
            <w:pPr>
              <w:jc w:val="center"/>
              <w:rPr>
                <w:rFonts w:ascii="Times New Roman" w:hAnsi="Times New Roman" w:cs="Times New Roman"/>
              </w:rPr>
            </w:pPr>
            <w:r w:rsidRPr="004477AB">
              <w:rPr>
                <w:rFonts w:ascii="Times New Roman" w:hAnsi="Times New Roman" w:cs="Times New Roman"/>
                <w:b/>
              </w:rPr>
              <w:t>Уметь</w:t>
            </w:r>
          </w:p>
        </w:tc>
        <w:tc>
          <w:tcPr>
            <w:tcW w:w="2835" w:type="dxa"/>
            <w:tcBorders>
              <w:top w:val="single" w:sz="4" w:space="0" w:color="auto"/>
              <w:left w:val="single" w:sz="4" w:space="0" w:color="auto"/>
              <w:bottom w:val="single" w:sz="4" w:space="0" w:color="auto"/>
              <w:right w:val="single" w:sz="4" w:space="0" w:color="auto"/>
            </w:tcBorders>
            <w:hideMark/>
          </w:tcPr>
          <w:p w14:paraId="7539DE50" w14:textId="77777777" w:rsidR="00C717D8" w:rsidRPr="004477AB" w:rsidRDefault="00C717D8" w:rsidP="00F005CB">
            <w:pPr>
              <w:jc w:val="center"/>
              <w:rPr>
                <w:rFonts w:ascii="Times New Roman" w:hAnsi="Times New Roman" w:cs="Times New Roman"/>
                <w:b/>
              </w:rPr>
            </w:pPr>
            <w:r w:rsidRPr="004477AB">
              <w:rPr>
                <w:rFonts w:ascii="Times New Roman" w:hAnsi="Times New Roman" w:cs="Times New Roman"/>
                <w:b/>
              </w:rPr>
              <w:t>Знать</w:t>
            </w:r>
          </w:p>
        </w:tc>
        <w:tc>
          <w:tcPr>
            <w:tcW w:w="2734" w:type="dxa"/>
            <w:tcBorders>
              <w:top w:val="single" w:sz="4" w:space="0" w:color="auto"/>
              <w:left w:val="single" w:sz="4" w:space="0" w:color="auto"/>
              <w:bottom w:val="single" w:sz="4" w:space="0" w:color="auto"/>
              <w:right w:val="single" w:sz="4" w:space="0" w:color="auto"/>
            </w:tcBorders>
            <w:hideMark/>
          </w:tcPr>
          <w:p w14:paraId="4812AC7B" w14:textId="77777777" w:rsidR="00C717D8" w:rsidRPr="004477AB" w:rsidRDefault="00C717D8" w:rsidP="00F005CB">
            <w:pPr>
              <w:jc w:val="center"/>
              <w:rPr>
                <w:rFonts w:ascii="Times New Roman" w:hAnsi="Times New Roman" w:cs="Times New Roman"/>
                <w:b/>
              </w:rPr>
            </w:pPr>
            <w:r w:rsidRPr="004477AB">
              <w:rPr>
                <w:rFonts w:ascii="Times New Roman" w:hAnsi="Times New Roman" w:cs="Times New Roman"/>
                <w:b/>
              </w:rPr>
              <w:t>Владеть навыками</w:t>
            </w:r>
          </w:p>
        </w:tc>
      </w:tr>
      <w:tr w:rsidR="00C717D8" w:rsidRPr="004477AB" w14:paraId="7C005462" w14:textId="77777777" w:rsidTr="00F005CB">
        <w:trPr>
          <w:trHeight w:val="20"/>
        </w:trPr>
        <w:tc>
          <w:tcPr>
            <w:tcW w:w="1060" w:type="dxa"/>
            <w:tcBorders>
              <w:top w:val="single" w:sz="4" w:space="0" w:color="auto"/>
              <w:left w:val="single" w:sz="4" w:space="0" w:color="auto"/>
              <w:right w:val="single" w:sz="4" w:space="0" w:color="auto"/>
            </w:tcBorders>
          </w:tcPr>
          <w:p w14:paraId="4E96918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ОК 1</w:t>
            </w:r>
          </w:p>
        </w:tc>
        <w:tc>
          <w:tcPr>
            <w:tcW w:w="3188" w:type="dxa"/>
            <w:tcBorders>
              <w:top w:val="single" w:sz="4" w:space="0" w:color="auto"/>
              <w:left w:val="single" w:sz="4" w:space="0" w:color="auto"/>
              <w:right w:val="single" w:sz="4" w:space="0" w:color="auto"/>
            </w:tcBorders>
          </w:tcPr>
          <w:p w14:paraId="015AE8A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распознавать задачу и/или проблему в профессиональном и/или социальном контексте;</w:t>
            </w:r>
          </w:p>
          <w:p w14:paraId="179C100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анализировать задачу и/или проблему и выделять её составные части;</w:t>
            </w:r>
          </w:p>
          <w:p w14:paraId="591EDF3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определять этапы решения задачи;</w:t>
            </w:r>
          </w:p>
          <w:p w14:paraId="10651E34"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выявлять и эффективно искать информацию, необходимую для решения задачи и/или проблемы;</w:t>
            </w:r>
          </w:p>
          <w:p w14:paraId="12445FF3"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составить план действия;</w:t>
            </w:r>
          </w:p>
          <w:p w14:paraId="6421A373"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определить необходимые ресурсы;</w:t>
            </w:r>
          </w:p>
          <w:p w14:paraId="7988592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владеть актуальными методами работы в профессиональной и смежных сферах;</w:t>
            </w:r>
          </w:p>
          <w:p w14:paraId="7ED0257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реализовать составленный план;</w:t>
            </w:r>
          </w:p>
          <w:p w14:paraId="123A6EB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оценивать результат и последствия своих действий (самостоятельно или с помощью наставника)</w:t>
            </w:r>
          </w:p>
        </w:tc>
        <w:tc>
          <w:tcPr>
            <w:tcW w:w="2835" w:type="dxa"/>
            <w:tcBorders>
              <w:top w:val="single" w:sz="4" w:space="0" w:color="auto"/>
              <w:left w:val="single" w:sz="4" w:space="0" w:color="auto"/>
              <w:right w:val="single" w:sz="4" w:space="0" w:color="auto"/>
            </w:tcBorders>
          </w:tcPr>
          <w:p w14:paraId="66B75C7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актуальный профессиональный и социальный контекст, в котором приходится работать и жить;</w:t>
            </w:r>
          </w:p>
          <w:p w14:paraId="23643613"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основные источники информации и ресурсы для решения задач и проблем в профессиональном и/или социальном контексте;</w:t>
            </w:r>
          </w:p>
          <w:p w14:paraId="567B4AB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алгоритмы выполнения работ в профессиональной и смежных областях;</w:t>
            </w:r>
          </w:p>
          <w:p w14:paraId="52EF650A"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методы работы в профессиональной и смежных сферах;</w:t>
            </w:r>
          </w:p>
          <w:p w14:paraId="450420CD"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структуру плана для решения задач;</w:t>
            </w:r>
          </w:p>
          <w:p w14:paraId="4A6B2F1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порядок оценки результатов решения задач профессиональной деятельности</w:t>
            </w:r>
          </w:p>
        </w:tc>
        <w:tc>
          <w:tcPr>
            <w:tcW w:w="2734" w:type="dxa"/>
            <w:tcBorders>
              <w:top w:val="single" w:sz="4" w:space="0" w:color="auto"/>
              <w:left w:val="single" w:sz="4" w:space="0" w:color="auto"/>
              <w:right w:val="single" w:sz="4" w:space="0" w:color="auto"/>
            </w:tcBorders>
          </w:tcPr>
          <w:p w14:paraId="0CFA5E4C" w14:textId="77777777" w:rsidR="00C717D8" w:rsidRPr="004477AB" w:rsidRDefault="00C717D8" w:rsidP="001D7BF3">
            <w:pPr>
              <w:jc w:val="center"/>
              <w:rPr>
                <w:rFonts w:ascii="Times New Roman" w:hAnsi="Times New Roman" w:cs="Times New Roman"/>
                <w:bCs/>
              </w:rPr>
            </w:pPr>
          </w:p>
        </w:tc>
      </w:tr>
      <w:tr w:rsidR="00C717D8" w:rsidRPr="004477AB" w14:paraId="3D800EDA" w14:textId="77777777" w:rsidTr="00F005CB">
        <w:trPr>
          <w:trHeight w:val="20"/>
        </w:trPr>
        <w:tc>
          <w:tcPr>
            <w:tcW w:w="1060" w:type="dxa"/>
            <w:tcBorders>
              <w:top w:val="single" w:sz="4" w:space="0" w:color="auto"/>
              <w:left w:val="single" w:sz="4" w:space="0" w:color="auto"/>
              <w:right w:val="single" w:sz="4" w:space="0" w:color="auto"/>
            </w:tcBorders>
          </w:tcPr>
          <w:p w14:paraId="33B23E7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ОК 2</w:t>
            </w:r>
          </w:p>
        </w:tc>
        <w:tc>
          <w:tcPr>
            <w:tcW w:w="3188" w:type="dxa"/>
            <w:tcBorders>
              <w:top w:val="single" w:sz="4" w:space="0" w:color="auto"/>
              <w:left w:val="single" w:sz="4" w:space="0" w:color="auto"/>
              <w:right w:val="single" w:sz="4" w:space="0" w:color="auto"/>
            </w:tcBorders>
          </w:tcPr>
          <w:p w14:paraId="5812653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определять задачи для поиска информации;</w:t>
            </w:r>
          </w:p>
          <w:p w14:paraId="54C1EBF6"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определять необходимые источники информации;</w:t>
            </w:r>
          </w:p>
          <w:p w14:paraId="2E86154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планировать процесс поиска;</w:t>
            </w:r>
          </w:p>
          <w:p w14:paraId="68EC427A"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структурировать получаемую информацию;</w:t>
            </w:r>
          </w:p>
          <w:p w14:paraId="4ABF26CC"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 xml:space="preserve"> выделять наиболее значимое в перечне информации;</w:t>
            </w:r>
          </w:p>
          <w:p w14:paraId="22405034"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оценивать практическую значимость результатов поиска;</w:t>
            </w:r>
          </w:p>
          <w:p w14:paraId="1851AA8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оформлять результаты поиска</w:t>
            </w:r>
          </w:p>
        </w:tc>
        <w:tc>
          <w:tcPr>
            <w:tcW w:w="2835" w:type="dxa"/>
            <w:tcBorders>
              <w:top w:val="single" w:sz="4" w:space="0" w:color="auto"/>
              <w:left w:val="single" w:sz="4" w:space="0" w:color="auto"/>
              <w:right w:val="single" w:sz="4" w:space="0" w:color="auto"/>
            </w:tcBorders>
          </w:tcPr>
          <w:p w14:paraId="10084D3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14:paraId="2986419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приемы структурирования информации;</w:t>
            </w:r>
          </w:p>
          <w:p w14:paraId="1E8E3FA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 xml:space="preserve"> формат оформления результатов поиска информации</w:t>
            </w:r>
          </w:p>
        </w:tc>
        <w:tc>
          <w:tcPr>
            <w:tcW w:w="2734" w:type="dxa"/>
            <w:tcBorders>
              <w:top w:val="single" w:sz="4" w:space="0" w:color="auto"/>
              <w:left w:val="single" w:sz="4" w:space="0" w:color="auto"/>
              <w:right w:val="single" w:sz="4" w:space="0" w:color="auto"/>
            </w:tcBorders>
          </w:tcPr>
          <w:p w14:paraId="522DAE2E" w14:textId="77777777" w:rsidR="00C717D8" w:rsidRPr="004477AB" w:rsidRDefault="00C717D8" w:rsidP="001D7BF3">
            <w:pPr>
              <w:jc w:val="center"/>
              <w:rPr>
                <w:rFonts w:ascii="Times New Roman" w:hAnsi="Times New Roman" w:cs="Times New Roman"/>
                <w:bCs/>
              </w:rPr>
            </w:pPr>
          </w:p>
        </w:tc>
      </w:tr>
      <w:tr w:rsidR="00C717D8" w:rsidRPr="004477AB" w14:paraId="78F7B3B4" w14:textId="77777777" w:rsidTr="00F005CB">
        <w:trPr>
          <w:trHeight w:val="20"/>
        </w:trPr>
        <w:tc>
          <w:tcPr>
            <w:tcW w:w="1060" w:type="dxa"/>
            <w:tcBorders>
              <w:top w:val="single" w:sz="4" w:space="0" w:color="auto"/>
              <w:left w:val="single" w:sz="4" w:space="0" w:color="auto"/>
              <w:right w:val="single" w:sz="4" w:space="0" w:color="auto"/>
            </w:tcBorders>
          </w:tcPr>
          <w:p w14:paraId="74C6898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ОК 3</w:t>
            </w:r>
          </w:p>
        </w:tc>
        <w:tc>
          <w:tcPr>
            <w:tcW w:w="3188" w:type="dxa"/>
            <w:tcBorders>
              <w:top w:val="single" w:sz="4" w:space="0" w:color="auto"/>
              <w:left w:val="single" w:sz="4" w:space="0" w:color="auto"/>
              <w:right w:val="single" w:sz="4" w:space="0" w:color="auto"/>
            </w:tcBorders>
          </w:tcPr>
          <w:p w14:paraId="7F95D833"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определять актуальность нормативно-правовой документации в профессиональной деятельности;</w:t>
            </w:r>
          </w:p>
          <w:p w14:paraId="3294218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применять современную научную профессиональную терминологию;</w:t>
            </w:r>
          </w:p>
          <w:p w14:paraId="77D6FB6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определять и выстраивать траектории профессионального развития и самообразования</w:t>
            </w:r>
          </w:p>
        </w:tc>
        <w:tc>
          <w:tcPr>
            <w:tcW w:w="2835" w:type="dxa"/>
            <w:tcBorders>
              <w:top w:val="single" w:sz="4" w:space="0" w:color="auto"/>
              <w:left w:val="single" w:sz="4" w:space="0" w:color="auto"/>
              <w:right w:val="single" w:sz="4" w:space="0" w:color="auto"/>
            </w:tcBorders>
          </w:tcPr>
          <w:p w14:paraId="0D778393"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содержание актуальной нормативно-правовой документации;</w:t>
            </w:r>
          </w:p>
          <w:p w14:paraId="3CFF5A4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современная научная и профессиональная терминология;</w:t>
            </w:r>
          </w:p>
          <w:p w14:paraId="2B36E7ED"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 возможные траектории профессионального развития и самообразования</w:t>
            </w:r>
          </w:p>
        </w:tc>
        <w:tc>
          <w:tcPr>
            <w:tcW w:w="2734" w:type="dxa"/>
            <w:tcBorders>
              <w:top w:val="single" w:sz="4" w:space="0" w:color="auto"/>
              <w:left w:val="single" w:sz="4" w:space="0" w:color="auto"/>
              <w:right w:val="single" w:sz="4" w:space="0" w:color="auto"/>
            </w:tcBorders>
          </w:tcPr>
          <w:p w14:paraId="746C4749" w14:textId="77777777" w:rsidR="00C717D8" w:rsidRPr="004477AB" w:rsidRDefault="00C717D8" w:rsidP="001D7BF3">
            <w:pPr>
              <w:jc w:val="center"/>
              <w:rPr>
                <w:rFonts w:ascii="Times New Roman" w:hAnsi="Times New Roman" w:cs="Times New Roman"/>
                <w:bCs/>
              </w:rPr>
            </w:pPr>
          </w:p>
        </w:tc>
      </w:tr>
      <w:tr w:rsidR="00C717D8" w:rsidRPr="004477AB" w14:paraId="1F89A6B8" w14:textId="77777777" w:rsidTr="00F005CB">
        <w:trPr>
          <w:trHeight w:val="20"/>
        </w:trPr>
        <w:tc>
          <w:tcPr>
            <w:tcW w:w="1060" w:type="dxa"/>
            <w:tcBorders>
              <w:top w:val="single" w:sz="4" w:space="0" w:color="auto"/>
              <w:left w:val="single" w:sz="4" w:space="0" w:color="auto"/>
              <w:right w:val="single" w:sz="4" w:space="0" w:color="auto"/>
            </w:tcBorders>
          </w:tcPr>
          <w:p w14:paraId="51B5E7B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ОК 4</w:t>
            </w:r>
          </w:p>
        </w:tc>
        <w:tc>
          <w:tcPr>
            <w:tcW w:w="3188" w:type="dxa"/>
            <w:tcBorders>
              <w:top w:val="single" w:sz="4" w:space="0" w:color="auto"/>
              <w:left w:val="single" w:sz="4" w:space="0" w:color="auto"/>
              <w:right w:val="single" w:sz="4" w:space="0" w:color="auto"/>
            </w:tcBorders>
          </w:tcPr>
          <w:p w14:paraId="4A8743E7" w14:textId="77777777" w:rsidR="00C717D8" w:rsidRPr="004477AB" w:rsidRDefault="00C717D8" w:rsidP="001D7BF3">
            <w:pPr>
              <w:jc w:val="both"/>
              <w:rPr>
                <w:rFonts w:ascii="Times New Roman" w:hAnsi="Times New Roman" w:cs="Times New Roman"/>
                <w:bCs/>
              </w:rPr>
            </w:pPr>
            <w:r w:rsidRPr="004477AB">
              <w:rPr>
                <w:rFonts w:ascii="Times New Roman" w:hAnsi="Times New Roman" w:cs="Times New Roman"/>
                <w:bCs/>
              </w:rPr>
              <w:t>организовывать работу коллектива и команды;</w:t>
            </w:r>
          </w:p>
          <w:p w14:paraId="4244C863" w14:textId="77777777" w:rsidR="00C717D8" w:rsidRPr="004477AB" w:rsidRDefault="00C717D8" w:rsidP="001D7BF3">
            <w:pPr>
              <w:jc w:val="both"/>
              <w:rPr>
                <w:rFonts w:ascii="Times New Roman" w:hAnsi="Times New Roman" w:cs="Times New Roman"/>
                <w:bCs/>
              </w:rPr>
            </w:pPr>
            <w:r w:rsidRPr="004477AB">
              <w:rPr>
                <w:rFonts w:ascii="Times New Roman" w:hAnsi="Times New Roman" w:cs="Times New Roman"/>
                <w:bCs/>
              </w:rPr>
              <w:t xml:space="preserve"> взаимодействовать с коллегами, руководством, клиентами в ходе профессиональной деятельности</w:t>
            </w:r>
          </w:p>
        </w:tc>
        <w:tc>
          <w:tcPr>
            <w:tcW w:w="2835" w:type="dxa"/>
            <w:tcBorders>
              <w:top w:val="single" w:sz="4" w:space="0" w:color="auto"/>
              <w:left w:val="single" w:sz="4" w:space="0" w:color="auto"/>
              <w:right w:val="single" w:sz="4" w:space="0" w:color="auto"/>
            </w:tcBorders>
          </w:tcPr>
          <w:p w14:paraId="63C86524"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психологические основы деятельности коллектива, психологические особенности личности;</w:t>
            </w:r>
          </w:p>
          <w:p w14:paraId="19DCF47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основы проектной деятельности</w:t>
            </w:r>
          </w:p>
        </w:tc>
        <w:tc>
          <w:tcPr>
            <w:tcW w:w="2734" w:type="dxa"/>
            <w:tcBorders>
              <w:top w:val="single" w:sz="4" w:space="0" w:color="auto"/>
              <w:left w:val="single" w:sz="4" w:space="0" w:color="auto"/>
              <w:right w:val="single" w:sz="4" w:space="0" w:color="auto"/>
            </w:tcBorders>
          </w:tcPr>
          <w:p w14:paraId="4C9C3427" w14:textId="77777777" w:rsidR="00C717D8" w:rsidRPr="004477AB" w:rsidRDefault="00C717D8" w:rsidP="001D7BF3">
            <w:pPr>
              <w:jc w:val="center"/>
              <w:rPr>
                <w:rFonts w:ascii="Times New Roman" w:hAnsi="Times New Roman" w:cs="Times New Roman"/>
                <w:bCs/>
              </w:rPr>
            </w:pPr>
          </w:p>
        </w:tc>
      </w:tr>
      <w:tr w:rsidR="00C717D8" w:rsidRPr="004477AB" w14:paraId="6608627D" w14:textId="77777777" w:rsidTr="00F005CB">
        <w:trPr>
          <w:trHeight w:val="20"/>
        </w:trPr>
        <w:tc>
          <w:tcPr>
            <w:tcW w:w="1060" w:type="dxa"/>
            <w:tcBorders>
              <w:top w:val="single" w:sz="4" w:space="0" w:color="auto"/>
              <w:left w:val="single" w:sz="4" w:space="0" w:color="auto"/>
              <w:right w:val="single" w:sz="4" w:space="0" w:color="auto"/>
            </w:tcBorders>
          </w:tcPr>
          <w:p w14:paraId="7ECD9F8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ОК 7</w:t>
            </w:r>
          </w:p>
        </w:tc>
        <w:tc>
          <w:tcPr>
            <w:tcW w:w="3188" w:type="dxa"/>
            <w:tcBorders>
              <w:top w:val="single" w:sz="4" w:space="0" w:color="auto"/>
              <w:left w:val="single" w:sz="4" w:space="0" w:color="auto"/>
              <w:right w:val="single" w:sz="4" w:space="0" w:color="auto"/>
            </w:tcBorders>
          </w:tcPr>
          <w:p w14:paraId="316F0C1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соблюдать нормы экологической безопасности;</w:t>
            </w:r>
          </w:p>
          <w:p w14:paraId="0C2E96DC"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определять направления ресурсосбережения в рамках профессиональной деятельности по профессии</w:t>
            </w:r>
          </w:p>
        </w:tc>
        <w:tc>
          <w:tcPr>
            <w:tcW w:w="2835" w:type="dxa"/>
            <w:tcBorders>
              <w:top w:val="single" w:sz="4" w:space="0" w:color="auto"/>
              <w:left w:val="single" w:sz="4" w:space="0" w:color="auto"/>
              <w:right w:val="single" w:sz="4" w:space="0" w:color="auto"/>
            </w:tcBorders>
          </w:tcPr>
          <w:p w14:paraId="725E2F9D"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правила экологической безопасности при ведении профессиональной деятельности;</w:t>
            </w:r>
          </w:p>
          <w:p w14:paraId="225594F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основные ресурсы, задействованные в профессиональной деятельности;</w:t>
            </w:r>
          </w:p>
          <w:p w14:paraId="4841B0F6"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пути обеспечения ресурсосбережения</w:t>
            </w:r>
          </w:p>
        </w:tc>
        <w:tc>
          <w:tcPr>
            <w:tcW w:w="2734" w:type="dxa"/>
            <w:tcBorders>
              <w:top w:val="single" w:sz="4" w:space="0" w:color="auto"/>
              <w:left w:val="single" w:sz="4" w:space="0" w:color="auto"/>
              <w:right w:val="single" w:sz="4" w:space="0" w:color="auto"/>
            </w:tcBorders>
          </w:tcPr>
          <w:p w14:paraId="1B2E9B4C" w14:textId="77777777" w:rsidR="00C717D8" w:rsidRPr="004477AB" w:rsidRDefault="00C717D8" w:rsidP="001D7BF3">
            <w:pPr>
              <w:jc w:val="center"/>
              <w:rPr>
                <w:rFonts w:ascii="Times New Roman" w:hAnsi="Times New Roman" w:cs="Times New Roman"/>
                <w:bCs/>
              </w:rPr>
            </w:pPr>
          </w:p>
        </w:tc>
      </w:tr>
      <w:tr w:rsidR="00C717D8" w:rsidRPr="004477AB" w14:paraId="287CF859" w14:textId="77777777" w:rsidTr="00F005CB">
        <w:trPr>
          <w:trHeight w:val="20"/>
        </w:trPr>
        <w:tc>
          <w:tcPr>
            <w:tcW w:w="1060" w:type="dxa"/>
            <w:tcBorders>
              <w:top w:val="single" w:sz="4" w:space="0" w:color="auto"/>
              <w:left w:val="single" w:sz="4" w:space="0" w:color="auto"/>
              <w:right w:val="single" w:sz="4" w:space="0" w:color="auto"/>
            </w:tcBorders>
          </w:tcPr>
          <w:p w14:paraId="6AB731DF" w14:textId="77777777" w:rsidR="00C717D8" w:rsidRPr="004477AB" w:rsidRDefault="00C717D8" w:rsidP="001D7BF3">
            <w:pPr>
              <w:rPr>
                <w:rFonts w:ascii="Times New Roman" w:hAnsi="Times New Roman" w:cs="Times New Roman"/>
                <w:bCs/>
                <w:highlight w:val="green"/>
              </w:rPr>
            </w:pPr>
            <w:r w:rsidRPr="004477AB">
              <w:rPr>
                <w:rFonts w:ascii="Times New Roman" w:eastAsia="Times New Roman" w:hAnsi="Times New Roman" w:cs="Times New Roman"/>
                <w:color w:val="000000"/>
                <w:lang w:eastAsia="ru-RU"/>
              </w:rPr>
              <w:t xml:space="preserve">ПК 3.1. </w:t>
            </w:r>
          </w:p>
        </w:tc>
        <w:tc>
          <w:tcPr>
            <w:tcW w:w="3188" w:type="dxa"/>
            <w:tcBorders>
              <w:top w:val="single" w:sz="4" w:space="0" w:color="auto"/>
              <w:left w:val="single" w:sz="4" w:space="0" w:color="auto"/>
              <w:right w:val="single" w:sz="4" w:space="0" w:color="auto"/>
            </w:tcBorders>
          </w:tcPr>
          <w:p w14:paraId="11011766"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14:paraId="71EB604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проводить текущую уборку рабочего места повара в соответствии с инструкциями и регламентами, стандартами чистоты;</w:t>
            </w:r>
          </w:p>
          <w:p w14:paraId="6DDA1EF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применять регламенты, стандарты и нормативно-техническую документацию, соблюдать санитарные требования;</w:t>
            </w:r>
          </w:p>
          <w:p w14:paraId="63E213F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и применять моющие и дезинфицирующие средства;</w:t>
            </w:r>
          </w:p>
          <w:p w14:paraId="7323B8EC"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владеть техникой ухода за весоизмерительным оборудованием;</w:t>
            </w:r>
          </w:p>
          <w:p w14:paraId="3C7A34AA"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мыть вручную и в посудомоечной машине, чистить и раскладывать на хранение кухонную посуду и производственный инвентарь в соответствии со стандартами чистоты;</w:t>
            </w:r>
          </w:p>
          <w:p w14:paraId="37432C3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соблюдать правила мытья кухонных ножей, острых, травмоопасных частей технологического оборудования;</w:t>
            </w:r>
          </w:p>
          <w:p w14:paraId="2703CDEA"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соблюдать условия хранения кухонной посуды, инвентаря, инструментов</w:t>
            </w:r>
          </w:p>
          <w:p w14:paraId="57FF499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оборудование, производственный инвентарь, инструменты, посуду в соответствии с видом работ в зоне по приготовлению горячих блюд, кулинарных изделий, закусок;</w:t>
            </w:r>
          </w:p>
          <w:p w14:paraId="77B83AC4"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подготавливать к работе, проверять технологическое оборудование, производственный инвентарь, инструменты, весоизмерительные приборы в соответствии с инструкциями и регламентами, стандартами чистоты;</w:t>
            </w:r>
          </w:p>
          <w:p w14:paraId="71B3618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соблюдать правила техники безопасности, пожарной безопасности, охраны труда</w:t>
            </w:r>
          </w:p>
          <w:p w14:paraId="09B10FF3"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подготавливать материалы, посуду, контейнеры, оборудование для упаковки, хранения, подготовки к транспортированию готовых холодных блюд, кулинарных изделий, закусок;</w:t>
            </w:r>
          </w:p>
          <w:p w14:paraId="68BD8EA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w:t>
            </w:r>
          </w:p>
          <w:p w14:paraId="4B16916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осуществлять их выбор в соответствии с технологическими требованиями;</w:t>
            </w:r>
          </w:p>
          <w:p w14:paraId="3BD51C79"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обеспечивать их хранение в соответствии с инструкциями </w:t>
            </w:r>
            <w:r w:rsidRPr="004477AB">
              <w:rPr>
                <w:rFonts w:ascii="Times New Roman" w:hAnsi="Times New Roman" w:cs="Times New Roman"/>
                <w:bCs/>
              </w:rPr>
              <w:lastRenderedPageBreak/>
              <w:t>и регламентами, стандартами чистоты;</w:t>
            </w:r>
          </w:p>
          <w:p w14:paraId="79B211B0" w14:textId="77777777" w:rsidR="00C717D8" w:rsidRPr="004477AB" w:rsidRDefault="00C717D8" w:rsidP="001D7BF3">
            <w:pPr>
              <w:rPr>
                <w:rFonts w:ascii="Times New Roman" w:hAnsi="Times New Roman" w:cs="Times New Roman"/>
                <w:bCs/>
                <w:highlight w:val="green"/>
              </w:rPr>
            </w:pPr>
            <w:r w:rsidRPr="004477AB">
              <w:rPr>
                <w:rFonts w:ascii="Times New Roman" w:hAnsi="Times New Roman" w:cs="Times New Roman"/>
                <w:bCs/>
              </w:rPr>
              <w:t>своевременно оформлять заявку на склад</w:t>
            </w:r>
          </w:p>
        </w:tc>
        <w:tc>
          <w:tcPr>
            <w:tcW w:w="2835" w:type="dxa"/>
            <w:tcBorders>
              <w:top w:val="single" w:sz="4" w:space="0" w:color="auto"/>
              <w:left w:val="single" w:sz="4" w:space="0" w:color="auto"/>
              <w:right w:val="single" w:sz="4" w:space="0" w:color="auto"/>
            </w:tcBorders>
          </w:tcPr>
          <w:p w14:paraId="3F5D94E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требования охраны труда, пожарной безопасности и производственной санитарии в организации питания;</w:t>
            </w:r>
          </w:p>
          <w:p w14:paraId="04276261"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14:paraId="75F5D6A3"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организация работ по приготовлению холодных блюд, кулинарных изделий, закусок;</w:t>
            </w:r>
          </w:p>
          <w:p w14:paraId="73381C4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последовательность выполнения технологических операций, современные методы </w:t>
            </w:r>
            <w:r w:rsidRPr="004477AB">
              <w:rPr>
                <w:rFonts w:ascii="Times New Roman" w:hAnsi="Times New Roman" w:cs="Times New Roman"/>
                <w:bCs/>
              </w:rPr>
              <w:lastRenderedPageBreak/>
              <w:t>приготовления холодных блюд, кулинарных изделий, закусок;</w:t>
            </w:r>
          </w:p>
          <w:p w14:paraId="4AA1D3B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регламенты, стандарты, в том числе система анализа, оценки и управления опасными факторами (система ХАССП) и нормативно-техническая документация, используемая при приготовления холодных блюд, кулинарных изделий, закусок;</w:t>
            </w:r>
          </w:p>
          <w:p w14:paraId="3D44F4E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возможные последствия нарушения санитарии и гигиены;</w:t>
            </w:r>
          </w:p>
          <w:p w14:paraId="1974AD7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требования к личной гигиене персонала при подготовки производственного инвентаря и кухонной посуды;</w:t>
            </w:r>
          </w:p>
          <w:p w14:paraId="2C30979C"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правила безопасного хранения чистящих, моющих и дезинфицирующих средств, предназначенных для последующего использования;</w:t>
            </w:r>
          </w:p>
          <w:p w14:paraId="5F35178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правила утилизации отходов</w:t>
            </w:r>
          </w:p>
          <w:p w14:paraId="12D4B0C6"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виды, назначение упаковочных материалов, способы хранения пищевых продуктов;</w:t>
            </w:r>
          </w:p>
          <w:p w14:paraId="048E52C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виды, назначение оборудования, инвентаря посуды, используемых для порционирования (комплектования) готовых холодных блюд, кулинарных изделий, закусок;</w:t>
            </w:r>
          </w:p>
          <w:p w14:paraId="630A74A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способы и правила порционирования (комплектования), упаковки на</w:t>
            </w:r>
          </w:p>
          <w:p w14:paraId="23294A9D"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вынос готовых холодных блюд, кулинарных изделий, закусок;</w:t>
            </w:r>
          </w:p>
          <w:p w14:paraId="022021C3"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условия, сроки, способы хранения холодных блюд, кулинарных изделий, закусок</w:t>
            </w:r>
          </w:p>
          <w:p w14:paraId="25BBD636"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ассортимент, требования к качеству, условия и сроки хранения сырья, продуктов, используемых при приготовления холодных блюд, кулинарных изделий и закусок;</w:t>
            </w:r>
          </w:p>
          <w:p w14:paraId="32159B14" w14:textId="77777777" w:rsidR="00C717D8" w:rsidRPr="004477AB" w:rsidRDefault="00C717D8" w:rsidP="001D7BF3">
            <w:pPr>
              <w:rPr>
                <w:rFonts w:ascii="Times New Roman" w:hAnsi="Times New Roman" w:cs="Times New Roman"/>
                <w:bCs/>
                <w:highlight w:val="green"/>
              </w:rPr>
            </w:pPr>
            <w:r w:rsidRPr="004477AB">
              <w:rPr>
                <w:rFonts w:ascii="Times New Roman" w:hAnsi="Times New Roman" w:cs="Times New Roman"/>
                <w:bCs/>
              </w:rPr>
              <w:t>правила оформления заявок на склад</w:t>
            </w:r>
          </w:p>
        </w:tc>
        <w:tc>
          <w:tcPr>
            <w:tcW w:w="2734" w:type="dxa"/>
            <w:tcBorders>
              <w:top w:val="single" w:sz="4" w:space="0" w:color="auto"/>
              <w:left w:val="single" w:sz="4" w:space="0" w:color="auto"/>
              <w:right w:val="single" w:sz="4" w:space="0" w:color="auto"/>
            </w:tcBorders>
          </w:tcPr>
          <w:p w14:paraId="01EB275C"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подготовки, уборки рабочего места повара при выполнении работ по приготовлению холодных блюд, кулинарных изделий, закусок</w:t>
            </w:r>
          </w:p>
          <w:p w14:paraId="3551A6C6"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подбора, подготовки к работе, проверки технологического оборудования, производственного инвентаря, инструментов, весоизмерительных приборов</w:t>
            </w:r>
          </w:p>
          <w:p w14:paraId="1877D62C"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подготовки рабочего места для порционирования (комплектования), упаковки на вынос готовых холодныхблюд, кулинарных изделий, закусок</w:t>
            </w:r>
          </w:p>
          <w:p w14:paraId="4860111A"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подготовки к использованию обработанного сырья, полуфабрикатов, пищевых продуктов, других расходных материалов</w:t>
            </w:r>
          </w:p>
        </w:tc>
      </w:tr>
      <w:tr w:rsidR="00C717D8" w:rsidRPr="004477AB" w14:paraId="66669472" w14:textId="77777777" w:rsidTr="00F005CB">
        <w:trPr>
          <w:trHeight w:val="20"/>
        </w:trPr>
        <w:tc>
          <w:tcPr>
            <w:tcW w:w="1060" w:type="dxa"/>
            <w:tcBorders>
              <w:top w:val="single" w:sz="4" w:space="0" w:color="auto"/>
              <w:left w:val="single" w:sz="4" w:space="0" w:color="auto"/>
              <w:bottom w:val="single" w:sz="4" w:space="0" w:color="auto"/>
              <w:right w:val="single" w:sz="4" w:space="0" w:color="auto"/>
            </w:tcBorders>
          </w:tcPr>
          <w:p w14:paraId="5D50495E" w14:textId="77777777" w:rsidR="00C717D8" w:rsidRPr="004477AB" w:rsidRDefault="00C717D8" w:rsidP="001D7BF3">
            <w:pPr>
              <w:rPr>
                <w:rFonts w:ascii="Times New Roman" w:hAnsi="Times New Roman" w:cs="Times New Roman"/>
                <w:bCs/>
                <w:highlight w:val="green"/>
              </w:rPr>
            </w:pPr>
            <w:r w:rsidRPr="004477AB">
              <w:rPr>
                <w:rFonts w:ascii="Times New Roman" w:eastAsia="Times New Roman" w:hAnsi="Times New Roman" w:cs="Times New Roman"/>
                <w:color w:val="000000"/>
                <w:lang w:eastAsia="ru-RU"/>
              </w:rPr>
              <w:lastRenderedPageBreak/>
              <w:t xml:space="preserve">ПК 3.2. </w:t>
            </w:r>
          </w:p>
        </w:tc>
        <w:tc>
          <w:tcPr>
            <w:tcW w:w="3188" w:type="dxa"/>
            <w:tcBorders>
              <w:top w:val="single" w:sz="4" w:space="0" w:color="auto"/>
              <w:left w:val="single" w:sz="4" w:space="0" w:color="auto"/>
              <w:bottom w:val="single" w:sz="4" w:space="0" w:color="auto"/>
              <w:right w:val="single" w:sz="4" w:space="0" w:color="auto"/>
            </w:tcBorders>
          </w:tcPr>
          <w:p w14:paraId="6C1B8F96"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14:paraId="786051A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организовывать их хранение в процессе приготовления холодных соусов и заправок;</w:t>
            </w:r>
          </w:p>
          <w:p w14:paraId="222A07C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подготавливать пряности, приправы, специи;</w:t>
            </w:r>
          </w:p>
          <w:p w14:paraId="4179447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взвешивать, измерять продукты, входящие в состав холодных соусов и заправок в соответствии с рецептурой;</w:t>
            </w:r>
          </w:p>
          <w:p w14:paraId="64448E0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осуществлять взаимозаменяемость продуктов в соответствии с нормами закладки, особенностями заказа, сезонностью;</w:t>
            </w:r>
          </w:p>
          <w:p w14:paraId="3508911C"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использовать региональные продукты для приготовления холодных соусов и заправок</w:t>
            </w:r>
          </w:p>
          <w:p w14:paraId="24B3A35C"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примнять, комбинировать методы приготовления холодных соусов и заправок:</w:t>
            </w:r>
          </w:p>
          <w:p w14:paraId="1A8EBF24"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смешивать сливочное масло с наполнителями для получения масляных смесей;</w:t>
            </w:r>
          </w:p>
          <w:p w14:paraId="71477CD3"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смешивать и настаивать растительные масла с пряностями;</w:t>
            </w:r>
          </w:p>
          <w:p w14:paraId="5E8CA60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тереть хрен на терке и заливать кипятком;</w:t>
            </w:r>
          </w:p>
          <w:p w14:paraId="54CB6D9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растирать горчичный порошок с пряным отваром;</w:t>
            </w:r>
          </w:p>
          <w:p w14:paraId="1B37C8B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взбивать растительное масло с сырыми желтками яиц для соуса майонез;</w:t>
            </w:r>
          </w:p>
          <w:p w14:paraId="461B06C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пассеровать овощи, томатные про-</w:t>
            </w:r>
          </w:p>
          <w:p w14:paraId="15E0611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дукты для маринада овощного;</w:t>
            </w:r>
          </w:p>
          <w:p w14:paraId="5BF9131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доводить до требуемой консистенции холодные соусы и заправки;</w:t>
            </w:r>
          </w:p>
          <w:p w14:paraId="7D5EE0A6"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готовить производные соуса майонез;</w:t>
            </w:r>
          </w:p>
          <w:p w14:paraId="3BDD4B7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корректировать ветовые оттенки и вкус холодных соусов;</w:t>
            </w:r>
          </w:p>
          <w:p w14:paraId="33A43A1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производственный инвентарь и технологическое оборудование, безопасно пользоваться им при приготовления холодных соусов и заправок;</w:t>
            </w:r>
          </w:p>
          <w:p w14:paraId="3E5570DA"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охлаждать, замораживать, хранить отдельные компоненты соусов;</w:t>
            </w:r>
          </w:p>
          <w:p w14:paraId="6ED735A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рационально использовать продукты, соусные полуфабрикаты;</w:t>
            </w:r>
          </w:p>
          <w:p w14:paraId="51316AE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изменять закладку продуктов в соответствии с изменением выхода соуса;</w:t>
            </w:r>
          </w:p>
          <w:p w14:paraId="6FDF2536"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определять степень готовности соусов;</w:t>
            </w:r>
          </w:p>
          <w:p w14:paraId="5EA38E23"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проверять качество готовых холодных соусов и заправок перед отпуском их на раздачу;</w:t>
            </w:r>
          </w:p>
          <w:p w14:paraId="4390C8E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порционировать, соусы с применением мерного инвентаря, дозаторов, с соблюдением требований по безопасности готовой продукции;</w:t>
            </w:r>
          </w:p>
          <w:p w14:paraId="247921BD"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соблюдать выход соусов при порционировании;</w:t>
            </w:r>
          </w:p>
          <w:p w14:paraId="561009E1"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выдерживать температуру подачи;</w:t>
            </w:r>
          </w:p>
          <w:p w14:paraId="4057DBB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хранить свежеприготовленные соусы с учетом требований к безопасности готовой продукции;</w:t>
            </w:r>
          </w:p>
          <w:p w14:paraId="0596148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контейнеры, эстетично упаковывать соусы для транспортирования;</w:t>
            </w:r>
          </w:p>
          <w:p w14:paraId="699DD588" w14:textId="77777777" w:rsidR="00C717D8" w:rsidRPr="004477AB" w:rsidRDefault="00C717D8" w:rsidP="001D7BF3">
            <w:pPr>
              <w:rPr>
                <w:rFonts w:ascii="Times New Roman" w:hAnsi="Times New Roman" w:cs="Times New Roman"/>
                <w:bCs/>
                <w:highlight w:val="green"/>
              </w:rPr>
            </w:pPr>
            <w:r w:rsidRPr="004477AB">
              <w:rPr>
                <w:rFonts w:ascii="Times New Roman" w:hAnsi="Times New Roman" w:cs="Times New Roman"/>
                <w:bCs/>
              </w:rPr>
              <w:t>творчески оформлять тарелку с холодными блюдами соусами</w:t>
            </w:r>
          </w:p>
        </w:tc>
        <w:tc>
          <w:tcPr>
            <w:tcW w:w="2835" w:type="dxa"/>
            <w:tcBorders>
              <w:top w:val="single" w:sz="4" w:space="0" w:color="auto"/>
              <w:left w:val="single" w:sz="4" w:space="0" w:color="auto"/>
              <w:bottom w:val="single" w:sz="4" w:space="0" w:color="auto"/>
              <w:right w:val="single" w:sz="4" w:space="0" w:color="auto"/>
            </w:tcBorders>
          </w:tcPr>
          <w:p w14:paraId="6715AA7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правила выбора основных продуктов и дополнительных ингредиентов с учетом их сочетаемости, взаимозаменяемости;</w:t>
            </w:r>
          </w:p>
          <w:p w14:paraId="453A15FD"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критерии оценки качества основных продуктов и дополнительных ингредиентов для холодных соусов и заправок;</w:t>
            </w:r>
          </w:p>
          <w:p w14:paraId="606A549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виды, характеристика региональных видов сырья, продуктов;</w:t>
            </w:r>
          </w:p>
          <w:p w14:paraId="6A3B075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нормы взаимозаменяемости сырья и продуктов;</w:t>
            </w:r>
          </w:p>
          <w:p w14:paraId="75960F3D"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ассортимент отдельных компонентов для холодных соусов и заправок;</w:t>
            </w:r>
          </w:p>
          <w:p w14:paraId="18D3878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методы приготовления отдельных компонентов для холодных соусов и заправок;</w:t>
            </w:r>
          </w:p>
          <w:p w14:paraId="060417C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органолептические способы определения степени готовности и качества отдельных компонентов холодных соусов и заправок;</w:t>
            </w:r>
          </w:p>
          <w:p w14:paraId="660FC6F6"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ассортимент готовых холодных соусов промышленного производства, их назначение и использование;</w:t>
            </w:r>
          </w:p>
          <w:p w14:paraId="0650BDA3"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классификация, рецептуры, пищевая ценность, требования к качеству, методы приготовления холодных соусов и заправок разнообразного ассортимента, их кулинарное назначение;</w:t>
            </w:r>
          </w:p>
          <w:p w14:paraId="6287C9C4"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температурный режим и правила приготовления холодных соусов и заправок;</w:t>
            </w:r>
          </w:p>
          <w:p w14:paraId="0E543CD9"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виды технологического оборудования и производственного инвентаря, используемые при приготовления холодных соусов и заправок, правила их безопасной эксплуатации;</w:t>
            </w:r>
          </w:p>
          <w:p w14:paraId="50AEFFBD"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требования к безопасности хранения отдельных компонентов соусов, соусных полуфабрикатов</w:t>
            </w:r>
          </w:p>
          <w:p w14:paraId="6495C44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техника порционирования, варианты подачи соусов;</w:t>
            </w:r>
          </w:p>
          <w:p w14:paraId="6097069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методы сервировки и подачи соусов на стол; способы оформления тарелки соусами;</w:t>
            </w:r>
          </w:p>
          <w:p w14:paraId="1CE3ECC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температура подачи соусов;</w:t>
            </w:r>
          </w:p>
          <w:p w14:paraId="6EFF4AA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правила хранения готовых соусов;</w:t>
            </w:r>
          </w:p>
          <w:p w14:paraId="52E104D9" w14:textId="77777777" w:rsidR="00C717D8" w:rsidRPr="004477AB" w:rsidRDefault="00C717D8" w:rsidP="001D7BF3">
            <w:pPr>
              <w:rPr>
                <w:rFonts w:ascii="Times New Roman" w:hAnsi="Times New Roman" w:cs="Times New Roman"/>
                <w:bCs/>
                <w:highlight w:val="green"/>
              </w:rPr>
            </w:pPr>
            <w:r w:rsidRPr="004477AB">
              <w:rPr>
                <w:rFonts w:ascii="Times New Roman" w:hAnsi="Times New Roman" w:cs="Times New Roman"/>
                <w:bCs/>
              </w:rPr>
              <w:t>требования к безопасности хранения готовых соусов</w:t>
            </w:r>
          </w:p>
        </w:tc>
        <w:tc>
          <w:tcPr>
            <w:tcW w:w="2734" w:type="dxa"/>
            <w:tcBorders>
              <w:left w:val="single" w:sz="4" w:space="0" w:color="auto"/>
              <w:right w:val="single" w:sz="4" w:space="0" w:color="auto"/>
            </w:tcBorders>
          </w:tcPr>
          <w:p w14:paraId="1D83DA9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приготовления, хранения холодных соусов и заправок, их порционировании на раздаче</w:t>
            </w:r>
          </w:p>
        </w:tc>
      </w:tr>
      <w:tr w:rsidR="00C717D8" w:rsidRPr="004477AB" w14:paraId="2464BC87" w14:textId="77777777" w:rsidTr="00F005CB">
        <w:trPr>
          <w:trHeight w:val="20"/>
        </w:trPr>
        <w:tc>
          <w:tcPr>
            <w:tcW w:w="1060" w:type="dxa"/>
            <w:tcBorders>
              <w:top w:val="single" w:sz="4" w:space="0" w:color="auto"/>
              <w:left w:val="single" w:sz="4" w:space="0" w:color="auto"/>
              <w:bottom w:val="single" w:sz="4" w:space="0" w:color="auto"/>
              <w:right w:val="single" w:sz="4" w:space="0" w:color="auto"/>
            </w:tcBorders>
          </w:tcPr>
          <w:p w14:paraId="0859CA56" w14:textId="77777777" w:rsidR="00C717D8" w:rsidRPr="004477AB" w:rsidRDefault="00C717D8" w:rsidP="001D7BF3">
            <w:pPr>
              <w:rPr>
                <w:rFonts w:ascii="Times New Roman" w:eastAsia="Calibri" w:hAnsi="Times New Roman" w:cs="Times New Roman"/>
              </w:rPr>
            </w:pPr>
            <w:r w:rsidRPr="004477AB">
              <w:rPr>
                <w:rFonts w:ascii="Times New Roman" w:eastAsia="Times New Roman" w:hAnsi="Times New Roman" w:cs="Times New Roman"/>
                <w:color w:val="000000"/>
                <w:lang w:eastAsia="ru-RU"/>
              </w:rPr>
              <w:t>ПК 3.3.</w:t>
            </w:r>
          </w:p>
        </w:tc>
        <w:tc>
          <w:tcPr>
            <w:tcW w:w="3188" w:type="dxa"/>
            <w:tcBorders>
              <w:top w:val="single" w:sz="4" w:space="0" w:color="auto"/>
              <w:left w:val="single" w:sz="4" w:space="0" w:color="auto"/>
              <w:bottom w:val="single" w:sz="4" w:space="0" w:color="auto"/>
              <w:right w:val="single" w:sz="4" w:space="0" w:color="auto"/>
            </w:tcBorders>
          </w:tcPr>
          <w:p w14:paraId="77B3EE73"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14:paraId="4CCFAE3C"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организовывать их хранение в процессе приготовления салатов;</w:t>
            </w:r>
          </w:p>
          <w:p w14:paraId="565C026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подготавливать пряности, приправы, специи;</w:t>
            </w:r>
          </w:p>
          <w:p w14:paraId="22D4CB4A"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взвешивать, измерять продукты, входящие в состав салатов в соответствии с рецептурой;</w:t>
            </w:r>
          </w:p>
          <w:p w14:paraId="58878D41"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осуществлять взаимозаменяемость продуктов в соответствии с нормами закладки, особенностями заказа, сезонностью;</w:t>
            </w:r>
          </w:p>
          <w:p w14:paraId="6342D95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использовать региональные продукты для приготовления салатов разнообразного ассортимента</w:t>
            </w:r>
          </w:p>
          <w:p w14:paraId="1699D46D"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применять комбинировать различные способы приготовления салатов с учетом типа питания, вида и кулинарных свойств используемых продуктов:</w:t>
            </w:r>
          </w:p>
          <w:p w14:paraId="267714F1"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нарезать свежие и вареные овощи, свежие фрукты вручную и механическим способом;</w:t>
            </w:r>
          </w:p>
          <w:p w14:paraId="416B35F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замачивать сушеную морскую капусту для набухания;</w:t>
            </w:r>
          </w:p>
          <w:p w14:paraId="4903465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нарезать, измельчать мясные и рыбные продукты;</w:t>
            </w:r>
          </w:p>
          <w:p w14:paraId="1DAD3A44"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подготавливать салатные заправки на основе растительного масла, уксуса, майонеза, сметаны и других кисломолочных продуктов;</w:t>
            </w:r>
          </w:p>
          <w:p w14:paraId="19A0F5F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прослаивать компоненты салата;</w:t>
            </w:r>
          </w:p>
          <w:p w14:paraId="4F0874C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смешивать различные ингредиенты салатов;</w:t>
            </w:r>
          </w:p>
          <w:p w14:paraId="12748F5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заправлять салаты заправками;</w:t>
            </w:r>
          </w:p>
          <w:p w14:paraId="1CAB09E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доводить салаты до вкуса;</w:t>
            </w:r>
          </w:p>
          <w:p w14:paraId="68A7462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оборудование, производственный инвентарь, посуду, инструменты в соответствии со способом приготовления;</w:t>
            </w:r>
          </w:p>
          <w:p w14:paraId="743ADCD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соблюдать санитарногигиенические требования при приготовления салатов;</w:t>
            </w:r>
          </w:p>
          <w:p w14:paraId="1138324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проверять качество готовых салатов перед отпуском, упаковкой на вынос;</w:t>
            </w:r>
          </w:p>
          <w:p w14:paraId="33ED8A9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порционировать, сервировать и оформлять салаты для подачи с учетом рационального использования ресурсов, соблюдением требований по </w:t>
            </w:r>
            <w:r w:rsidRPr="004477AB">
              <w:rPr>
                <w:rFonts w:ascii="Times New Roman" w:hAnsi="Times New Roman" w:cs="Times New Roman"/>
                <w:bCs/>
              </w:rPr>
              <w:lastRenderedPageBreak/>
              <w:t>безопасности готовой продукции;</w:t>
            </w:r>
          </w:p>
          <w:p w14:paraId="3AE975B4"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соблюдать выход при порционировании;</w:t>
            </w:r>
          </w:p>
          <w:p w14:paraId="2955477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выдерживать температуру подачи салатов;</w:t>
            </w:r>
          </w:p>
          <w:p w14:paraId="47A4831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хранить салаты с учетом требований к безопасности готовой продукции;</w:t>
            </w:r>
          </w:p>
          <w:p w14:paraId="0D45ECCA"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рассчитывать стоимость,</w:t>
            </w:r>
          </w:p>
          <w:p w14:paraId="4E99B64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владеть профессиональной терминологией;</w:t>
            </w:r>
          </w:p>
          <w:p w14:paraId="79F2CB22" w14:textId="77777777" w:rsidR="00C717D8" w:rsidRPr="004477AB" w:rsidRDefault="00C717D8" w:rsidP="001D7BF3">
            <w:pPr>
              <w:rPr>
                <w:rFonts w:ascii="Times New Roman" w:hAnsi="Times New Roman" w:cs="Times New Roman"/>
                <w:bCs/>
                <w:highlight w:val="green"/>
              </w:rPr>
            </w:pPr>
            <w:r w:rsidRPr="004477AB">
              <w:rPr>
                <w:rFonts w:ascii="Times New Roman" w:hAnsi="Times New Roman" w:cs="Times New Roman"/>
                <w:bCs/>
              </w:rPr>
              <w:t>консультировать потребителей, оказывать им помощь в выборе салатов</w:t>
            </w:r>
          </w:p>
        </w:tc>
        <w:tc>
          <w:tcPr>
            <w:tcW w:w="2835" w:type="dxa"/>
            <w:tcBorders>
              <w:top w:val="single" w:sz="4" w:space="0" w:color="auto"/>
              <w:left w:val="single" w:sz="4" w:space="0" w:color="auto"/>
              <w:bottom w:val="single" w:sz="4" w:space="0" w:color="auto"/>
              <w:right w:val="single" w:sz="4" w:space="0" w:color="auto"/>
            </w:tcBorders>
          </w:tcPr>
          <w:p w14:paraId="7267D58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правила выбора основных продуктов и дополнительных ингредиентов с учетом их сочетаемости, взаимозаменяемости;</w:t>
            </w:r>
          </w:p>
          <w:p w14:paraId="147797C1"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критерии оценки качества основных продуктов и дополнительных ингредиентов для приготовления салатов </w:t>
            </w:r>
            <w:r w:rsidRPr="004477AB">
              <w:rPr>
                <w:rFonts w:ascii="Times New Roman" w:hAnsi="Times New Roman" w:cs="Times New Roman"/>
                <w:bCs/>
              </w:rPr>
              <w:lastRenderedPageBreak/>
              <w:t>разнообразного ассортимента;</w:t>
            </w:r>
          </w:p>
          <w:p w14:paraId="4B05766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виды, характеристика региональных видов сырья, продуктов;</w:t>
            </w:r>
          </w:p>
          <w:p w14:paraId="2B9BCBC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нормы взаимозаменяемости сырья и продуктов</w:t>
            </w:r>
          </w:p>
          <w:p w14:paraId="12E51E8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методы приготовления салатов, правила их выбора с учетом типа питания, кулинарных свойств продуктов;</w:t>
            </w:r>
          </w:p>
          <w:p w14:paraId="7AD20D31"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виды, назначение и правила безопасной эксплуатации оборудования, инвентаря инструментов;</w:t>
            </w:r>
          </w:p>
          <w:p w14:paraId="6751084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ассортимент, рецептуры, требования к качеству, температура подачи салатов;</w:t>
            </w:r>
          </w:p>
          <w:p w14:paraId="2AB8B41D"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органолептические способы определения готовности;</w:t>
            </w:r>
          </w:p>
          <w:p w14:paraId="0AE2883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ассортимент пряностей, приправ, используемых при приготовления салатных заправок, их сочетаемость с основными продуктами, входящими в салат;</w:t>
            </w:r>
          </w:p>
          <w:p w14:paraId="2F906AF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нормы взаимозаменяемости основного сырья и дополнительных ингредиентов с учетом сезонности, региональных особенностей</w:t>
            </w:r>
          </w:p>
          <w:p w14:paraId="526550EA"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техника порционирования, варианты оформления салатов разнообразного ассортимента для подачи;</w:t>
            </w:r>
          </w:p>
          <w:p w14:paraId="13DDF52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виды, назначение посуды для подачи, контейнеров для отпуска на вынос салатов разнообразного ассортимента, в том числе региональных;</w:t>
            </w:r>
          </w:p>
          <w:p w14:paraId="4512B25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методы сервировки и подачи, температура подачи салатов разнообразного ассортимента;</w:t>
            </w:r>
          </w:p>
          <w:p w14:paraId="7950468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правила хранения салатов разнообразного ассортимента;</w:t>
            </w:r>
          </w:p>
          <w:p w14:paraId="17AFDA6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требования к безопасности хранения салатов разнообразного ассортимента;</w:t>
            </w:r>
          </w:p>
          <w:p w14:paraId="505B78D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правила и порядок расчета с потребителем при отпуске на вынос;</w:t>
            </w:r>
          </w:p>
          <w:p w14:paraId="6036AF0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правила поведения, степень ответственности за правильность расчетов с потребителями;</w:t>
            </w:r>
          </w:p>
          <w:p w14:paraId="2CE4CBB3"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правила, техника общения с потребителями;</w:t>
            </w:r>
          </w:p>
          <w:p w14:paraId="6067620D" w14:textId="77777777" w:rsidR="00C717D8" w:rsidRPr="004477AB" w:rsidRDefault="00C717D8" w:rsidP="001D7BF3">
            <w:pPr>
              <w:rPr>
                <w:rFonts w:ascii="Times New Roman" w:hAnsi="Times New Roman" w:cs="Times New Roman"/>
                <w:bCs/>
                <w:highlight w:val="green"/>
              </w:rPr>
            </w:pPr>
            <w:r w:rsidRPr="004477AB">
              <w:rPr>
                <w:rFonts w:ascii="Times New Roman" w:hAnsi="Times New Roman" w:cs="Times New Roman"/>
                <w:bCs/>
              </w:rPr>
              <w:t>базовый словарный запас на иностранном языке</w:t>
            </w:r>
          </w:p>
        </w:tc>
        <w:tc>
          <w:tcPr>
            <w:tcW w:w="2734" w:type="dxa"/>
            <w:tcBorders>
              <w:left w:val="single" w:sz="4" w:space="0" w:color="auto"/>
              <w:right w:val="single" w:sz="4" w:space="0" w:color="auto"/>
            </w:tcBorders>
          </w:tcPr>
          <w:p w14:paraId="7929664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приготовления, творческого оформления и подготовки к реализации салатов разнообразного ассортимента</w:t>
            </w:r>
          </w:p>
          <w:p w14:paraId="4444F48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 xml:space="preserve">ведения расчетов с потребителями при отпуске продукции на вынос, взаимодействии с потребителями при </w:t>
            </w:r>
            <w:r w:rsidRPr="004477AB">
              <w:rPr>
                <w:rFonts w:ascii="Times New Roman" w:hAnsi="Times New Roman" w:cs="Times New Roman"/>
                <w:bCs/>
              </w:rPr>
              <w:lastRenderedPageBreak/>
              <w:t>отпуске продукции с прилавка/раздачи</w:t>
            </w:r>
          </w:p>
        </w:tc>
      </w:tr>
      <w:tr w:rsidR="00C717D8" w:rsidRPr="004477AB" w14:paraId="5E501A2D" w14:textId="77777777" w:rsidTr="00F005CB">
        <w:trPr>
          <w:trHeight w:val="20"/>
        </w:trPr>
        <w:tc>
          <w:tcPr>
            <w:tcW w:w="1060" w:type="dxa"/>
            <w:tcBorders>
              <w:top w:val="single" w:sz="4" w:space="0" w:color="auto"/>
              <w:left w:val="single" w:sz="4" w:space="0" w:color="auto"/>
              <w:bottom w:val="single" w:sz="4" w:space="0" w:color="auto"/>
              <w:right w:val="single" w:sz="4" w:space="0" w:color="auto"/>
            </w:tcBorders>
          </w:tcPr>
          <w:p w14:paraId="47A13B58" w14:textId="77777777" w:rsidR="00C717D8" w:rsidRPr="004477AB" w:rsidRDefault="00C717D8" w:rsidP="001D7BF3">
            <w:pPr>
              <w:rPr>
                <w:rFonts w:ascii="Times New Roman" w:eastAsia="Calibri" w:hAnsi="Times New Roman" w:cs="Times New Roman"/>
              </w:rPr>
            </w:pPr>
            <w:r w:rsidRPr="004477AB">
              <w:rPr>
                <w:rFonts w:ascii="Times New Roman" w:eastAsia="Times New Roman" w:hAnsi="Times New Roman" w:cs="Times New Roman"/>
                <w:color w:val="000000"/>
                <w:lang w:eastAsia="ru-RU"/>
              </w:rPr>
              <w:lastRenderedPageBreak/>
              <w:t>ПК 3.4.</w:t>
            </w:r>
          </w:p>
        </w:tc>
        <w:tc>
          <w:tcPr>
            <w:tcW w:w="3188" w:type="dxa"/>
            <w:tcBorders>
              <w:top w:val="single" w:sz="4" w:space="0" w:color="auto"/>
              <w:left w:val="single" w:sz="4" w:space="0" w:color="auto"/>
              <w:bottom w:val="single" w:sz="4" w:space="0" w:color="auto"/>
              <w:right w:val="single" w:sz="4" w:space="0" w:color="auto"/>
            </w:tcBorders>
          </w:tcPr>
          <w:p w14:paraId="0F6E709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14:paraId="1AE13D19"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организовывать их хранение в процессе приготовления бутербродов, холодных закусок;</w:t>
            </w:r>
          </w:p>
          <w:p w14:paraId="4DF1BA6D"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подготавливать пряности, приправы, специи;</w:t>
            </w:r>
          </w:p>
          <w:p w14:paraId="4D89D95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взвешивать, измерять продукты, входящие в состав бутербродов, холодных закусок в соответствии с рецептурой;</w:t>
            </w:r>
          </w:p>
          <w:p w14:paraId="3C63AE1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осуществлять взаимозаменяемость продуктов в соответствии с нормами закладки, особенностями заказа, сезонностью;</w:t>
            </w:r>
          </w:p>
          <w:p w14:paraId="571B10E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использовать региональные продукты для приготовления бутербродов, холодных закусок разнообразного ассортимента</w:t>
            </w:r>
          </w:p>
          <w:p w14:paraId="4465737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применять комбинировать различные способы приготовления бутербродов, холодных закусок с учетом типа питания, вида и кулинарных свойств используемых продуктов:</w:t>
            </w:r>
          </w:p>
          <w:p w14:paraId="030BA9D9"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нарезать свежие и вареные овощи, грибы, свежие фрукты вручную и механическим способом;</w:t>
            </w:r>
          </w:p>
          <w:p w14:paraId="717FA8D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вымачивать, обрабатывать на филе, нарезать и хранить соленую сельдь;</w:t>
            </w:r>
          </w:p>
          <w:p w14:paraId="497D5D7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готовить квашеную капусту;</w:t>
            </w:r>
          </w:p>
          <w:p w14:paraId="69772D24"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мариновать овощи, репчатый лук, грибы;</w:t>
            </w:r>
          </w:p>
          <w:p w14:paraId="1C0B9D8A"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нарезать, измельчать мясные и рыбные продукты, сыр;</w:t>
            </w:r>
          </w:p>
          <w:p w14:paraId="04A77A59"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охлаждать готовые блюда из различных продуктов;</w:t>
            </w:r>
          </w:p>
          <w:p w14:paraId="280D593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фаршировать куриные и перепелиные яйца;</w:t>
            </w:r>
          </w:p>
          <w:p w14:paraId="23234A66"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фаршировать шляпки грибов;</w:t>
            </w:r>
          </w:p>
          <w:p w14:paraId="1BE9FB3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подготавливать, нарезать пшеничный и ржаной хлеб, обжаривать на масле или без;</w:t>
            </w:r>
          </w:p>
          <w:p w14:paraId="7A57C78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подготавливать масляные смеси, доводить их до нужной консистенции;</w:t>
            </w:r>
          </w:p>
          <w:p w14:paraId="148F19C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вырезать украшения з овощей, грибов;</w:t>
            </w:r>
          </w:p>
          <w:p w14:paraId="50DCD1EA"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измельчать, смешивать различные ингредиенты для фарширования;</w:t>
            </w:r>
          </w:p>
          <w:p w14:paraId="426DEA0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доводить до вкуса;</w:t>
            </w:r>
          </w:p>
          <w:p w14:paraId="0DB8F21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оборудование, производственный инвентарь, посуду, инструменты в соответствии со способом приготовления;</w:t>
            </w:r>
          </w:p>
          <w:p w14:paraId="0B2BBEB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соблюдать санитарногигиенические требования при приготовлении бутербродов, холодных закусок;</w:t>
            </w:r>
          </w:p>
          <w:p w14:paraId="283F1C1D"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проверять качество готовых бутербродов, холодных закусок перед отпуском, упаковкой на вынос;</w:t>
            </w:r>
          </w:p>
          <w:p w14:paraId="18264487"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порционировать, сервировать и оформлять бутерброды, холодные закуски для подачи с учетом рационального использования ресурсов, соблюдением требований по безопасности готовой продукции;</w:t>
            </w:r>
          </w:p>
          <w:p w14:paraId="0F1FA72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соблюдать выход при порционировании;</w:t>
            </w:r>
          </w:p>
          <w:p w14:paraId="4C5CD1F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выдерживать температуру подачи бутербродов, холодных закусок;</w:t>
            </w:r>
          </w:p>
          <w:p w14:paraId="1FEFFD86"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хранить бутерброды, холодные закуски</w:t>
            </w:r>
          </w:p>
          <w:p w14:paraId="54DDBCC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с учетом требований к безопасности готовой продукции;</w:t>
            </w:r>
          </w:p>
          <w:p w14:paraId="599FA92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выбирать контейнеры, эстетично упаковывать на вынос, для транспортирования</w:t>
            </w:r>
          </w:p>
          <w:p w14:paraId="5D294A5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рассчитывать стоимость;</w:t>
            </w:r>
          </w:p>
          <w:p w14:paraId="141580D0"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владеть профессиональной терминологией;</w:t>
            </w:r>
          </w:p>
          <w:p w14:paraId="17FB6E8D" w14:textId="77777777" w:rsidR="00C717D8" w:rsidRPr="004477AB" w:rsidRDefault="00C717D8" w:rsidP="001D7BF3">
            <w:pPr>
              <w:rPr>
                <w:rFonts w:ascii="Times New Roman" w:hAnsi="Times New Roman" w:cs="Times New Roman"/>
                <w:bCs/>
                <w:highlight w:val="green"/>
              </w:rPr>
            </w:pPr>
            <w:r w:rsidRPr="004477AB">
              <w:rPr>
                <w:rFonts w:ascii="Times New Roman" w:hAnsi="Times New Roman" w:cs="Times New Roman"/>
                <w:bCs/>
              </w:rPr>
              <w:t>консультировать потребителей, оказывать им помощь в выборе бутербродов, холодных закусок</w:t>
            </w:r>
          </w:p>
        </w:tc>
        <w:tc>
          <w:tcPr>
            <w:tcW w:w="2835" w:type="dxa"/>
            <w:tcBorders>
              <w:top w:val="single" w:sz="4" w:space="0" w:color="auto"/>
              <w:left w:val="single" w:sz="4" w:space="0" w:color="auto"/>
              <w:bottom w:val="single" w:sz="4" w:space="0" w:color="auto"/>
              <w:right w:val="single" w:sz="4" w:space="0" w:color="auto"/>
            </w:tcBorders>
          </w:tcPr>
          <w:p w14:paraId="23CCD989"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правила выбора основных продуктов и дополнительных ингредиентов с учетом их сочетаемости, взаимозаменяемости;</w:t>
            </w:r>
          </w:p>
          <w:p w14:paraId="04C22D19"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критерии оценки качества основных продуктов и дополнительных ингредиентов для приготовления бутербродов, холодных закусок разнообразного ассортимента;</w:t>
            </w:r>
          </w:p>
          <w:p w14:paraId="2848C0C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виды, характеристика региональных видов сырья, продуктов;</w:t>
            </w:r>
          </w:p>
          <w:p w14:paraId="0A18113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нормы взаимозаменяемости сырья и продуктов;</w:t>
            </w:r>
          </w:p>
          <w:p w14:paraId="585A62E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методы приготовления бутербродов, холодных закусок, правила их выбора с учетом типа питания, кулинарных свойств продуктов;</w:t>
            </w:r>
          </w:p>
          <w:p w14:paraId="1E90D032"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виды, назначение и правила безопасной эксплуатации оборудования, инвентаря инструментов;</w:t>
            </w:r>
          </w:p>
          <w:p w14:paraId="348FE24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ассортимент, рецептуры, требования к качеству, температура подачи холодных закусок;</w:t>
            </w:r>
          </w:p>
          <w:p w14:paraId="0EE9C9DE"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органолептические способы определения готовности;</w:t>
            </w:r>
          </w:p>
          <w:p w14:paraId="39F202F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ассортимент ароматических веществ, используемых при приготовления масляных смесей, их сочетаемость с основными продуктами, входящими в состав бутербродов, холодных закусок;</w:t>
            </w:r>
          </w:p>
          <w:p w14:paraId="1468BC36"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нормы взаимозаменяемости основного сырья и дополнительных ингредиентов с учетом сезонности, региональных особенностей</w:t>
            </w:r>
          </w:p>
          <w:p w14:paraId="11092E79"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техника порционирования, варианты оформления бутербродов, холодных закусок разнообразного ассортимента для подачи;</w:t>
            </w:r>
          </w:p>
          <w:p w14:paraId="28489D0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виды, назначение посуды для подачи, контейнеров для отпуска на вынос бутербродов, холодных закусок разнообразного ассортимента, в том числе региональных;</w:t>
            </w:r>
          </w:p>
          <w:p w14:paraId="04BD749C"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методы сервировки и подачи, температура подачи бутербродов, холодных закусок разнообразного ассортимента;</w:t>
            </w:r>
          </w:p>
          <w:p w14:paraId="732F2E54"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правила хранения, требования к безопасности</w:t>
            </w:r>
          </w:p>
          <w:p w14:paraId="74114C6A"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хранения бутербродов, холодных закусок разнообразного ассортимента;</w:t>
            </w:r>
          </w:p>
          <w:p w14:paraId="56AD811B"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правила маркирования упакованных бутербродов, холодных закусок, правила заполнения этикеток</w:t>
            </w:r>
          </w:p>
          <w:p w14:paraId="593ED9B9"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правила и порядок расчета с потребителями при отпуске продукции на вынос;</w:t>
            </w:r>
          </w:p>
          <w:p w14:paraId="5B338425"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правила поведения, степень ответственности за правильность расчетов с потребителями;</w:t>
            </w:r>
          </w:p>
          <w:p w14:paraId="62615588"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правила, техника общения с потребителями;</w:t>
            </w:r>
          </w:p>
          <w:p w14:paraId="4B1B374B" w14:textId="77777777" w:rsidR="00C717D8" w:rsidRPr="004477AB" w:rsidRDefault="00C717D8" w:rsidP="001D7BF3">
            <w:pPr>
              <w:rPr>
                <w:rFonts w:ascii="Times New Roman" w:hAnsi="Times New Roman" w:cs="Times New Roman"/>
                <w:bCs/>
                <w:highlight w:val="green"/>
              </w:rPr>
            </w:pPr>
            <w:r w:rsidRPr="004477AB">
              <w:rPr>
                <w:rFonts w:ascii="Times New Roman" w:hAnsi="Times New Roman" w:cs="Times New Roman"/>
                <w:bCs/>
              </w:rPr>
              <w:t>базовый словарный запас на иностранном языке</w:t>
            </w:r>
          </w:p>
        </w:tc>
        <w:tc>
          <w:tcPr>
            <w:tcW w:w="2734" w:type="dxa"/>
            <w:tcBorders>
              <w:left w:val="single" w:sz="4" w:space="0" w:color="auto"/>
              <w:right w:val="single" w:sz="4" w:space="0" w:color="auto"/>
            </w:tcBorders>
          </w:tcPr>
          <w:p w14:paraId="6E251FD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lastRenderedPageBreak/>
              <w:t>приготовления, творческого оформления и подготовки к реализации бутербродов, холодных закусок разнообразного ассортимента;</w:t>
            </w:r>
          </w:p>
          <w:p w14:paraId="21448FDF" w14:textId="77777777" w:rsidR="00C717D8" w:rsidRPr="004477AB" w:rsidRDefault="00C717D8" w:rsidP="001D7BF3">
            <w:pPr>
              <w:rPr>
                <w:rFonts w:ascii="Times New Roman" w:hAnsi="Times New Roman" w:cs="Times New Roman"/>
                <w:bCs/>
              </w:rPr>
            </w:pPr>
            <w:r w:rsidRPr="004477AB">
              <w:rPr>
                <w:rFonts w:ascii="Times New Roman" w:hAnsi="Times New Roman" w:cs="Times New Roman"/>
                <w:bCs/>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C717D8" w:rsidRPr="004477AB" w14:paraId="3B6EF2F6" w14:textId="77777777" w:rsidTr="00F005CB">
        <w:trPr>
          <w:trHeight w:val="20"/>
        </w:trPr>
        <w:tc>
          <w:tcPr>
            <w:tcW w:w="1060" w:type="dxa"/>
            <w:tcBorders>
              <w:top w:val="single" w:sz="4" w:space="0" w:color="auto"/>
              <w:left w:val="single" w:sz="4" w:space="0" w:color="auto"/>
              <w:bottom w:val="single" w:sz="4" w:space="0" w:color="auto"/>
              <w:right w:val="single" w:sz="4" w:space="0" w:color="auto"/>
            </w:tcBorders>
          </w:tcPr>
          <w:p w14:paraId="42092B15"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lastRenderedPageBreak/>
              <w:t>ПК 3.5.</w:t>
            </w:r>
          </w:p>
        </w:tc>
        <w:tc>
          <w:tcPr>
            <w:tcW w:w="3188" w:type="dxa"/>
            <w:tcBorders>
              <w:top w:val="single" w:sz="4" w:space="0" w:color="auto"/>
              <w:left w:val="single" w:sz="4" w:space="0" w:color="auto"/>
              <w:bottom w:val="single" w:sz="4" w:space="0" w:color="auto"/>
              <w:right w:val="single" w:sz="4" w:space="0" w:color="auto"/>
            </w:tcBorders>
          </w:tcPr>
          <w:p w14:paraId="74C68C55"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подбирать в соответствии с технологическими требованиями, оценивать качество и безопасность рыбы, нерыбного водного сырья и дополнительных ингредиентов к ним;</w:t>
            </w:r>
          </w:p>
          <w:p w14:paraId="00029291"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организовывать их хранение в процессе приготовления холодных блюд, кулинарных изделий, закусок из рыбы, нерыбного водного сырья;</w:t>
            </w:r>
          </w:p>
          <w:p w14:paraId="7DBD778C"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выбирать, подготавливать пряности, приправы, специи;</w:t>
            </w:r>
          </w:p>
          <w:p w14:paraId="68A042E0"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взвешивать, измерять продукты, входящие в состав холодных блюд, кулинарных изделий, закусок в соответствии с рецептурой;</w:t>
            </w:r>
          </w:p>
          <w:p w14:paraId="67326D4E"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осуществлять взаимозаменяемость продуктов в соответствии с нормами закладки, особенностями заказа;</w:t>
            </w:r>
          </w:p>
          <w:p w14:paraId="149832B0"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использовать региональные продукты для приготовления холодных блюд кулинарных изделий, закусок из рыбы, нерыбного водного сырья разнообразного ассортимента</w:t>
            </w:r>
          </w:p>
          <w:p w14:paraId="2DDD4C40"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выбирать, применять комбинировать различные способы приготовления холодных блюд, кулинарных изделий, закусок из рыбы, нерыбного водного сырья с учетом типа питания, их вида и кулинарных свойств:</w:t>
            </w:r>
          </w:p>
          <w:p w14:paraId="1DC30393"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охлаждать, хранить готовые рыбные продукты с учетом требований к безопасности;</w:t>
            </w:r>
          </w:p>
          <w:p w14:paraId="5D6CED73"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 xml:space="preserve">нарезать тонкими ломтиками рыбные продукты, </w:t>
            </w:r>
            <w:r w:rsidRPr="004477AB">
              <w:rPr>
                <w:rFonts w:ascii="Times New Roman" w:eastAsia="Times New Roman" w:hAnsi="Times New Roman" w:cs="Times New Roman"/>
                <w:color w:val="000000"/>
                <w:lang w:eastAsia="ru-RU"/>
              </w:rPr>
              <w:lastRenderedPageBreak/>
              <w:t>малосоленую рыбу вручную и на слайсере;</w:t>
            </w:r>
          </w:p>
          <w:p w14:paraId="36DE46D2"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замачивать желатин, готовить рыбное желе;</w:t>
            </w:r>
          </w:p>
          <w:p w14:paraId="084FAB4D"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украшать и заливать рыбные продукты порциями;</w:t>
            </w:r>
          </w:p>
          <w:p w14:paraId="736B679C"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вынимать рыбное желе из форм;</w:t>
            </w:r>
          </w:p>
          <w:p w14:paraId="7A72C62D"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доводить до вкуса;</w:t>
            </w:r>
          </w:p>
          <w:p w14:paraId="2029ABF4"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подбирать соусы, заправки, гарниры для холодных блюд с учетом их сочетаемости;</w:t>
            </w:r>
          </w:p>
          <w:p w14:paraId="79B67000"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выбирать оборудование, производственный инвентарь, посуду, инструменты в соответствии со способом приготовления;</w:t>
            </w:r>
          </w:p>
          <w:p w14:paraId="66F3B153"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соблюдать санитарногигиенические требования при приготовления холодных блюд, закусок из рыбы, нерыбного водного сырья</w:t>
            </w:r>
          </w:p>
          <w:p w14:paraId="2DE6AAC6"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проверять качество готовых холодных блюд, кулинарных изделий, закусок из рыбы, нерыбного водного сырья перед отпуском, упаковкой на вынос;</w:t>
            </w:r>
          </w:p>
          <w:p w14:paraId="05323DCF"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порционировать, сервировать и оформлять холодные блюда, кулинарные изделия, закуски из рыбы, нерыбного водного сырья для подачи с учетом рационального использования ресурсов, соблюдением требований по безопасности готовой продукции;</w:t>
            </w:r>
          </w:p>
          <w:p w14:paraId="7379D370"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соблюдать выход при порционировании;</w:t>
            </w:r>
          </w:p>
          <w:p w14:paraId="23B15418"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выдерживать температуру подачи холодных блюд, кулинарных изделий, закусок из рыбы, нерыбного водного сырья;</w:t>
            </w:r>
          </w:p>
          <w:p w14:paraId="64F3DF7A"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хранить готовые холодные блюда, кулинарные изделия, закуски из рыбы, нерыбного водного сырья с учетом требований к безопасности пищевых продуктов;</w:t>
            </w:r>
          </w:p>
          <w:p w14:paraId="7AD14573"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выбирать контейнеры, эстетично упаковывать на вынос, для транспортирования</w:t>
            </w:r>
          </w:p>
          <w:p w14:paraId="49624FD4"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рассчитывать стоимость,</w:t>
            </w:r>
          </w:p>
          <w:p w14:paraId="5B9D4604"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lastRenderedPageBreak/>
              <w:t>владеть профессиональной терминологией;</w:t>
            </w:r>
          </w:p>
          <w:p w14:paraId="3B93E4AA"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консультировать потребителей,</w:t>
            </w:r>
          </w:p>
          <w:p w14:paraId="33B82619"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оказывать им помощь в выборе холодных блюд, кулинарных изделий, закусок из рыбы, нерыбного водного сырья</w:t>
            </w:r>
          </w:p>
        </w:tc>
        <w:tc>
          <w:tcPr>
            <w:tcW w:w="2835" w:type="dxa"/>
            <w:tcBorders>
              <w:top w:val="single" w:sz="4" w:space="0" w:color="auto"/>
              <w:left w:val="single" w:sz="4" w:space="0" w:color="auto"/>
              <w:bottom w:val="single" w:sz="4" w:space="0" w:color="auto"/>
              <w:right w:val="single" w:sz="4" w:space="0" w:color="auto"/>
            </w:tcBorders>
          </w:tcPr>
          <w:p w14:paraId="3A9A6CD7"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lastRenderedPageBreak/>
              <w:t>правила выбора основных продуктов и дополнительных ингредиентов с учетом их сочетаемости, взаимозаменяемости;</w:t>
            </w:r>
          </w:p>
          <w:p w14:paraId="514E5330"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критерии оценки качества основных продуктов и дополнительных ингредиентов для холодных блюд кулинарных изделий, закусок из рыбы, нерыбного водного сырья разнообразного ассортимента;</w:t>
            </w:r>
          </w:p>
          <w:p w14:paraId="44DA4588"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виды, характеристика региональных видов сырья, продуктов;</w:t>
            </w:r>
          </w:p>
          <w:p w14:paraId="04AA5E3B"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нормы взаимозаменяемости сырья и продуктов;</w:t>
            </w:r>
          </w:p>
          <w:p w14:paraId="16EDBF86"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методы приготовления холодных блюд, кулинарных изделий, закусок из рыбы, нерыбного водного сырья, правила их выбора с учетом типа питания, кулинарных свойств рыбы и нерыбного водного сырья;</w:t>
            </w:r>
          </w:p>
          <w:p w14:paraId="39D93319"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виды, назначение и правила безопасной эксплуатации оборудования, инвентаря инструментов;</w:t>
            </w:r>
          </w:p>
          <w:p w14:paraId="5C8A217E"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 xml:space="preserve">ассортимент, рецептуры, требования к качеству, температура подачи холодных блюд, кулинарных изделий, </w:t>
            </w:r>
            <w:r w:rsidRPr="004477AB">
              <w:rPr>
                <w:rFonts w:ascii="Times New Roman" w:eastAsia="Times New Roman" w:hAnsi="Times New Roman" w:cs="Times New Roman"/>
                <w:color w:val="000000"/>
                <w:lang w:eastAsia="ru-RU"/>
              </w:rPr>
              <w:lastRenderedPageBreak/>
              <w:t>закусок из рыбы, нерыбного водного сырья;</w:t>
            </w:r>
          </w:p>
          <w:p w14:paraId="3A33CFB1"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органолептические способы определения готовности;</w:t>
            </w:r>
          </w:p>
          <w:p w14:paraId="70B388DF"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ассортимент пряностей, приправ, используемых при приготовления холодных блюд, кулинарных изделий, закусок из рыбы, нерыбного водного сырья, их сочетаемость с основными продуктами;</w:t>
            </w:r>
          </w:p>
          <w:p w14:paraId="3296CF78"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нормы взаимозаменяемости основного сырья и дополнительных ингредиентов с учетом сезонности, региональных особенностей</w:t>
            </w:r>
          </w:p>
          <w:p w14:paraId="5EA1FD31"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техника порционирования, варианты оформления холодных блюд, кулинарных изделий, закусок из рыбы, нерыбного водного сырья разнообразного ассортимента для подачи;</w:t>
            </w:r>
          </w:p>
          <w:p w14:paraId="077B2F66"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виды, назначение посуды для подачи, термосов, контейнеров для отпуска на вынос холодных блюд, кулинарных</w:t>
            </w:r>
          </w:p>
          <w:p w14:paraId="1BD6136E"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изделий, закусок из рыбы, нерыбного водного сырья разнообразного ассортимента, в том числе региональных;</w:t>
            </w:r>
          </w:p>
          <w:p w14:paraId="7EB41F5A"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методы сервировки и подачи, температура подачи холодных блюд, кулинарных изделий, закусок из рыбы, нерыбного водного сырья разнообразного ассортимента;</w:t>
            </w:r>
          </w:p>
          <w:p w14:paraId="5F23A8F8"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правила хранения готовых холодных блюд, кулинарных изделий, закусок из рыбы, нерыбного водного сырья;</w:t>
            </w:r>
          </w:p>
          <w:p w14:paraId="761613DF"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 xml:space="preserve">требования к безопасности хранения готовых холодных блюд, кулинарных изделий, </w:t>
            </w:r>
            <w:r w:rsidRPr="004477AB">
              <w:rPr>
                <w:rFonts w:ascii="Times New Roman" w:eastAsia="Times New Roman" w:hAnsi="Times New Roman" w:cs="Times New Roman"/>
                <w:color w:val="000000"/>
                <w:lang w:eastAsia="ru-RU"/>
              </w:rPr>
              <w:lastRenderedPageBreak/>
              <w:t>закусок из рыбы, нерыбного водного сырья разнообразного ассортимента;</w:t>
            </w:r>
          </w:p>
          <w:p w14:paraId="480553CA"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правила и порядок расчета с потребителем при отпуске продукции на вынос;</w:t>
            </w:r>
          </w:p>
          <w:p w14:paraId="0F6C36F1"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правила, техника общения с потребителями;</w:t>
            </w:r>
          </w:p>
          <w:p w14:paraId="458464C3"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базовый словарный запас на иностранном языке</w:t>
            </w:r>
          </w:p>
        </w:tc>
        <w:tc>
          <w:tcPr>
            <w:tcW w:w="2734" w:type="dxa"/>
            <w:tcBorders>
              <w:left w:val="single" w:sz="4" w:space="0" w:color="auto"/>
              <w:right w:val="single" w:sz="4" w:space="0" w:color="auto"/>
            </w:tcBorders>
          </w:tcPr>
          <w:p w14:paraId="031A62F0"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lastRenderedPageBreak/>
              <w:t>приготовления, творческого оформления и подготовки к реализации холодных блюд, кулинарных изделий, закусок из рыбы, нерыбного водного сырья разнообразного ассортимента;</w:t>
            </w:r>
          </w:p>
          <w:p w14:paraId="2652395A"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C717D8" w:rsidRPr="004477AB" w14:paraId="58682825" w14:textId="77777777" w:rsidTr="00F005CB">
        <w:trPr>
          <w:trHeight w:val="20"/>
        </w:trPr>
        <w:tc>
          <w:tcPr>
            <w:tcW w:w="1060" w:type="dxa"/>
            <w:tcBorders>
              <w:top w:val="single" w:sz="4" w:space="0" w:color="auto"/>
              <w:left w:val="single" w:sz="4" w:space="0" w:color="auto"/>
              <w:bottom w:val="single" w:sz="4" w:space="0" w:color="auto"/>
              <w:right w:val="single" w:sz="4" w:space="0" w:color="auto"/>
            </w:tcBorders>
          </w:tcPr>
          <w:p w14:paraId="2A6B99DD"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lastRenderedPageBreak/>
              <w:t>ПК 3.6.</w:t>
            </w:r>
          </w:p>
        </w:tc>
        <w:tc>
          <w:tcPr>
            <w:tcW w:w="3188" w:type="dxa"/>
            <w:tcBorders>
              <w:top w:val="single" w:sz="4" w:space="0" w:color="auto"/>
              <w:left w:val="single" w:sz="4" w:space="0" w:color="auto"/>
              <w:bottom w:val="single" w:sz="4" w:space="0" w:color="auto"/>
              <w:right w:val="single" w:sz="4" w:space="0" w:color="auto"/>
            </w:tcBorders>
          </w:tcPr>
          <w:p w14:paraId="7CFA8C99"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подбирать в соответствии с технологическими требованиями, оценивать качество и безопасность мяса, мясных продуктов, домашней птицы, дичи и дополнительных ингредиентов к ним;</w:t>
            </w:r>
          </w:p>
          <w:p w14:paraId="32F0B734"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организовывать их хранение в процессе приготовления;</w:t>
            </w:r>
          </w:p>
          <w:p w14:paraId="57B115D7"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выбирать, подготавливать пряности, приправы, специи;</w:t>
            </w:r>
          </w:p>
          <w:p w14:paraId="3F9FABAD"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взвешивать, измерять продукты, входящие в состав холодных блюд, кулинарных изделий, закусок в соответствии с рецептурой;</w:t>
            </w:r>
          </w:p>
          <w:p w14:paraId="6B89EC21"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осуществлять взаимозаменяемость продуктов в соответствии с нормами закладки, особенностями заказа;</w:t>
            </w:r>
          </w:p>
          <w:p w14:paraId="2534977D"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использовать региональные продукты для приготовления холодных блюд кулинарных изделий, закусок из мяса, мясных продктов, домашней птицы, дичи</w:t>
            </w:r>
          </w:p>
          <w:p w14:paraId="6DA466A8"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выбирать, применять комбинировать различные способы приготовления холодных блюд, кулинарных изделий, закусок из мяса, мясных продуктов, домашней птицы, дичи с учетом типа питания, их вида и кулинарных свойств:</w:t>
            </w:r>
          </w:p>
          <w:p w14:paraId="57032979"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охлаждать, хранить готовые мясные продукты с учетом требований к безопасности;</w:t>
            </w:r>
          </w:p>
          <w:p w14:paraId="2F5AFD45"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порционировть отварную, жареную, запеченую домашнюю птицу, дичь;</w:t>
            </w:r>
          </w:p>
          <w:p w14:paraId="50B312A3"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снимать кожу с отварного языка;</w:t>
            </w:r>
          </w:p>
          <w:p w14:paraId="00DED780"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lastRenderedPageBreak/>
              <w:t>нарезать тонкими ломтиками мясные продукты вручную и на слайсере;</w:t>
            </w:r>
          </w:p>
          <w:p w14:paraId="7FFE0CA2"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замачивать желатин, готовить мясное, куриное желе;</w:t>
            </w:r>
          </w:p>
          <w:p w14:paraId="50379977"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украшать и заливать мясные продукты порциями;</w:t>
            </w:r>
          </w:p>
          <w:p w14:paraId="00073DEE"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вынимать готовое желе из форм;</w:t>
            </w:r>
          </w:p>
          <w:p w14:paraId="30DF82D1"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доводить до вкуса;</w:t>
            </w:r>
          </w:p>
          <w:p w14:paraId="09AA5DFA"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подбирать соусы, заправки, гарниры для холодных блюд с учетом их сочетаемости;</w:t>
            </w:r>
          </w:p>
          <w:p w14:paraId="67E3FCF6"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выбирать оборудование, производственный инвентарь, посуду, инструменты в соответствии со способом приготовления;</w:t>
            </w:r>
          </w:p>
          <w:p w14:paraId="306C4B99"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соблюдать санитарногигиенические требования при приготовления холодных блюд, закусок из мяса, мясных продуктов, домашней птицы, дичи</w:t>
            </w:r>
          </w:p>
          <w:p w14:paraId="459D0B71"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проверять качество готовых холодных блюд, кулинарных изделий, закусок из мяса, мясных продуктов, домашней птицы, дичи перед отпуском, упаковкой на вынос;</w:t>
            </w:r>
          </w:p>
          <w:p w14:paraId="34CCC63E"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порционировать, сервировать и оформлять холодные блюда, кулинарные изделия, закуски из мяса, мясных продуктов, домашней птицы, дичи для подачи с учетом рационального использования ресурсов, соблюдением требований по безопасности готовой продукции;</w:t>
            </w:r>
          </w:p>
          <w:p w14:paraId="2EDE0A59"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соблюдать выход при порционировании;</w:t>
            </w:r>
          </w:p>
          <w:p w14:paraId="173FB94C"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выдерживать температуру подачи холодных блюд, кулинарных изделий,</w:t>
            </w:r>
          </w:p>
          <w:p w14:paraId="02B45E99"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закусок из мяса, мясных продуктов, домашней птицы, дичи;</w:t>
            </w:r>
          </w:p>
          <w:p w14:paraId="5C9DB9B8"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охлаждать и замораживать готовые холодные блюда, кулинарные изделия, закуски из мяса, мясных продуктов, домашней птицы, дичи с учетом требований к безопасности пищевых продуктов;</w:t>
            </w:r>
          </w:p>
          <w:p w14:paraId="29EAB325"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lastRenderedPageBreak/>
              <w:t>хранить холодные блюда, кулинарные изделия, закуски из мяса, мясных продуктов, домашней птицы, дичи с учетом требований к безопасности готовой продукции;</w:t>
            </w:r>
          </w:p>
          <w:p w14:paraId="2BE7611E"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выбирать контейнеры, эстетично упаковывать на вынос, для транспортирования</w:t>
            </w:r>
          </w:p>
          <w:p w14:paraId="66858B18"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рассчитывать стоимость, вести расчет с потребителем при отпуске продукции на вынос</w:t>
            </w:r>
          </w:p>
          <w:p w14:paraId="2C3617B3"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владеть профессиональной терминологией;</w:t>
            </w:r>
          </w:p>
          <w:p w14:paraId="3237EACC"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консультировать потребителей, оказывать им помощь в выборе холодных блюд, кулинарных изделий, закусок из мяса, мясных продуктов, домашней птицы, дичи</w:t>
            </w:r>
          </w:p>
        </w:tc>
        <w:tc>
          <w:tcPr>
            <w:tcW w:w="2835" w:type="dxa"/>
            <w:tcBorders>
              <w:top w:val="single" w:sz="4" w:space="0" w:color="auto"/>
              <w:left w:val="single" w:sz="4" w:space="0" w:color="auto"/>
              <w:bottom w:val="single" w:sz="4" w:space="0" w:color="auto"/>
              <w:right w:val="single" w:sz="4" w:space="0" w:color="auto"/>
            </w:tcBorders>
          </w:tcPr>
          <w:p w14:paraId="26375380"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lastRenderedPageBreak/>
              <w:t>правила выбора основных продуктов и дополнительных ингредиентов с учетом их сочетаемости, взаимозаменяемости;</w:t>
            </w:r>
          </w:p>
          <w:p w14:paraId="338B229A"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критерии оценки качества основных продуктов и дополнительных ингредиентов;</w:t>
            </w:r>
          </w:p>
          <w:p w14:paraId="7BBB4442"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виды, характеристика региональных видов сырья, продуктов;</w:t>
            </w:r>
          </w:p>
          <w:p w14:paraId="5A36A1C5"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нормы взаимозаменяемости сырья и продуктов</w:t>
            </w:r>
          </w:p>
          <w:p w14:paraId="7CE8DDE7"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методы приготовления холодных блюд, кулинарных изделий, закусок из мяса, мясных продуктов, домашней птицы, дичи, правила их выбора с учетом типа питания, кулинарных свойств продуктов;</w:t>
            </w:r>
          </w:p>
          <w:p w14:paraId="0C95D0DF"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виды, назначение и правила безопасной эксплуатации оборудования, инвентаря инструментов;</w:t>
            </w:r>
          </w:p>
          <w:p w14:paraId="6A7AA87E"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ассортимент, рецептуры, требования к качеству, температура подачи холодных блюд, кулинарных изделий, закусок из мяса, мясных продуктов, домашней птицы, дичи;</w:t>
            </w:r>
          </w:p>
          <w:p w14:paraId="7E9ECD6D"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органолептические способы определения готовности;</w:t>
            </w:r>
          </w:p>
          <w:p w14:paraId="2D3BBEC4"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 xml:space="preserve">ассортимент пряностей, приправ, используемых при приготовления холодных блюд, кулинарных изделий, </w:t>
            </w:r>
            <w:r w:rsidRPr="004477AB">
              <w:rPr>
                <w:rFonts w:ascii="Times New Roman" w:eastAsia="Times New Roman" w:hAnsi="Times New Roman" w:cs="Times New Roman"/>
                <w:color w:val="000000"/>
                <w:lang w:eastAsia="ru-RU"/>
              </w:rPr>
              <w:lastRenderedPageBreak/>
              <w:t>закусок из мяса, мясных продуктов, домашней птицы, дичи, их сочетаемость с основными продуктами;</w:t>
            </w:r>
          </w:p>
          <w:p w14:paraId="68123BE5"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нормы взаимозаменяемости основного сырья и дополнительных ингредиентов с учетом сезонности, региональных особенностей</w:t>
            </w:r>
          </w:p>
          <w:p w14:paraId="1E90A01A"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техника порционирования, варианты оформления холодных блюд, кулинарных изделий, закусок из мяса, мясных продуктов, домашней птицы, дичи разнообразного ассортимента для подачи;</w:t>
            </w:r>
          </w:p>
          <w:p w14:paraId="2D5ACC1B"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виды, назначение посуды для подачи, контейнеров для отпуска на вынос холодных блюд, кулинарных изделий, закусок из мяса, мясных продуктов, домашней птицы, дичи разнообразного ассортимента, в том числе региональных;</w:t>
            </w:r>
          </w:p>
          <w:p w14:paraId="0F54E64D"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методы сервировки и подачи, температура подачи холодных блюд, кулинарных изделий, закусок из мяса, мясных продуктов, домашней птицы, дичи разнообразного ассортимента;</w:t>
            </w:r>
          </w:p>
          <w:p w14:paraId="4713DE2E"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правила хранения готовых холодных блюд, кулинарных изделий, закусок из мяса, мясных продуктов, домашней птицы, дичи разнообразного ассортимента;</w:t>
            </w:r>
          </w:p>
          <w:p w14:paraId="603F6C1E"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 xml:space="preserve">требования к безопасности хранения готовых холодных блюд, кулинарных изделий, закусок из мяса, мясных продуктов, домашней птицы, дичи </w:t>
            </w:r>
            <w:r w:rsidRPr="004477AB">
              <w:rPr>
                <w:rFonts w:ascii="Times New Roman" w:eastAsia="Times New Roman" w:hAnsi="Times New Roman" w:cs="Times New Roman"/>
                <w:color w:val="000000"/>
                <w:lang w:eastAsia="ru-RU"/>
              </w:rPr>
              <w:lastRenderedPageBreak/>
              <w:t>разнообразного ассортимента;</w:t>
            </w:r>
          </w:p>
          <w:p w14:paraId="7C2399D4"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правила и порядок расчета с потребителем при отпуске продукции на вынос;</w:t>
            </w:r>
          </w:p>
          <w:p w14:paraId="7CD15F89"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правила поведения, степень ответственности за правильность расчетов с потребителями;</w:t>
            </w:r>
          </w:p>
          <w:p w14:paraId="074AFEFD"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правила, техника общения с потребителями;</w:t>
            </w:r>
          </w:p>
          <w:p w14:paraId="6324D8E5" w14:textId="77777777" w:rsidR="00C717D8" w:rsidRPr="004477AB" w:rsidRDefault="00C717D8" w:rsidP="001D7BF3">
            <w:pPr>
              <w:jc w:val="both"/>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базовый словарный запас на иностранном языке</w:t>
            </w:r>
          </w:p>
        </w:tc>
        <w:tc>
          <w:tcPr>
            <w:tcW w:w="2734" w:type="dxa"/>
            <w:tcBorders>
              <w:left w:val="single" w:sz="4" w:space="0" w:color="auto"/>
              <w:right w:val="single" w:sz="4" w:space="0" w:color="auto"/>
            </w:tcBorders>
          </w:tcPr>
          <w:p w14:paraId="17A1B0BF"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lastRenderedPageBreak/>
              <w:t>приготовления, творческого оформления и подготовки к реализации холодных блюд, кулинарных изделий, закусок из мяса, мясных продуктов, домашней птицы, дичи разнообразного ассортимента</w:t>
            </w:r>
          </w:p>
          <w:p w14:paraId="310643EA" w14:textId="77777777" w:rsidR="00C717D8" w:rsidRPr="004477AB" w:rsidRDefault="00C717D8" w:rsidP="001D7BF3">
            <w:pPr>
              <w:rPr>
                <w:rFonts w:ascii="Times New Roman" w:eastAsia="Times New Roman" w:hAnsi="Times New Roman" w:cs="Times New Roman"/>
                <w:color w:val="000000"/>
                <w:lang w:eastAsia="ru-RU"/>
              </w:rPr>
            </w:pPr>
            <w:r w:rsidRPr="004477AB">
              <w:rPr>
                <w:rFonts w:ascii="Times New Roman" w:eastAsia="Times New Roman" w:hAnsi="Times New Roman" w:cs="Times New Roman"/>
                <w:color w:val="000000"/>
                <w:lang w:eastAsia="ru-RU"/>
              </w:rPr>
              <w:t>ведения расчетов с потребителями при отпуске продукции на вынос, взаимодействии с потребителями при отпуске продукции с прилавка/раздачи</w:t>
            </w:r>
          </w:p>
        </w:tc>
      </w:tr>
    </w:tbl>
    <w:p w14:paraId="2ED8FFDD" w14:textId="77777777" w:rsidR="00C717D8" w:rsidRDefault="00C717D8" w:rsidP="0049442D">
      <w:pPr>
        <w:spacing w:after="120"/>
        <w:rPr>
          <w:rFonts w:ascii="Times New Roman" w:hAnsi="Times New Roman" w:cs="Times New Roman"/>
          <w:bCs/>
          <w:sz w:val="24"/>
          <w:szCs w:val="24"/>
        </w:rPr>
      </w:pPr>
    </w:p>
    <w:p w14:paraId="55DC94C1" w14:textId="77777777" w:rsidR="00F005CB" w:rsidRPr="005B40C1" w:rsidRDefault="00F005CB" w:rsidP="00F005CB">
      <w:pPr>
        <w:keepNext/>
        <w:spacing w:after="120"/>
        <w:jc w:val="center"/>
        <w:outlineLvl w:val="0"/>
        <w:rPr>
          <w:rFonts w:ascii="Times New Roman" w:eastAsia="Segoe UI" w:hAnsi="Times New Roman" w:cs="Times New Roman"/>
          <w:b/>
          <w:bCs/>
          <w:caps/>
          <w:kern w:val="32"/>
          <w:sz w:val="24"/>
          <w:szCs w:val="24"/>
          <w:lang w:val="x-none" w:eastAsia="x-none"/>
        </w:rPr>
      </w:pPr>
      <w:bookmarkStart w:id="1" w:name="_Toc152334663"/>
      <w:bookmarkStart w:id="2" w:name="_Toc156820312"/>
      <w:r w:rsidRPr="005B40C1">
        <w:rPr>
          <w:rFonts w:ascii="Times New Roman" w:eastAsia="Segoe UI" w:hAnsi="Times New Roman" w:cs="Times New Roman"/>
          <w:b/>
          <w:bCs/>
          <w:caps/>
          <w:kern w:val="32"/>
          <w:sz w:val="24"/>
          <w:szCs w:val="24"/>
          <w:lang w:val="x-none" w:eastAsia="x-none"/>
        </w:rPr>
        <w:t>2. Структура и содержание профессионального модуля</w:t>
      </w:r>
      <w:bookmarkEnd w:id="1"/>
      <w:bookmarkEnd w:id="2"/>
    </w:p>
    <w:p w14:paraId="0A43974B" w14:textId="77777777" w:rsidR="00F005CB" w:rsidRPr="005B40C1" w:rsidRDefault="00F005CB" w:rsidP="00F005CB">
      <w:pPr>
        <w:spacing w:after="120" w:line="276" w:lineRule="auto"/>
        <w:ind w:firstLine="709"/>
        <w:outlineLvl w:val="1"/>
        <w:rPr>
          <w:rFonts w:ascii="Times New Roman" w:eastAsia="Segoe UI" w:hAnsi="Times New Roman" w:cs="Times New Roman"/>
          <w:b/>
          <w:bCs/>
          <w:spacing w:val="15"/>
          <w:sz w:val="24"/>
          <w:szCs w:val="24"/>
          <w:lang w:eastAsia="ru-RU"/>
        </w:rPr>
      </w:pPr>
      <w:bookmarkStart w:id="3" w:name="_Toc152334664"/>
      <w:bookmarkStart w:id="4" w:name="_Toc156820313"/>
      <w:r w:rsidRPr="005B40C1">
        <w:rPr>
          <w:rFonts w:ascii="Times New Roman" w:eastAsia="Segoe UI" w:hAnsi="Times New Roman" w:cs="Times New Roman"/>
          <w:b/>
          <w:bCs/>
          <w:spacing w:val="15"/>
          <w:sz w:val="24"/>
          <w:szCs w:val="24"/>
          <w:lang w:eastAsia="ru-RU"/>
        </w:rPr>
        <w:t>2.1. Трудоемкость освоения модуля</w:t>
      </w:r>
      <w:bookmarkEnd w:id="3"/>
      <w:bookmarkEnd w:id="4"/>
      <w:r w:rsidRPr="005B40C1">
        <w:rPr>
          <w:rFonts w:ascii="Times New Roman" w:eastAsia="Segoe UI" w:hAnsi="Times New Roman" w:cs="Times New Roman"/>
          <w:b/>
          <w:bCs/>
          <w:spacing w:val="15"/>
          <w:sz w:val="24"/>
          <w:szCs w:val="24"/>
          <w:lang w:eastAsia="ru-RU"/>
        </w:rPr>
        <w:t xml:space="preserve"> </w:t>
      </w:r>
    </w:p>
    <w:p w14:paraId="5E0FD04A" w14:textId="77777777" w:rsidR="00F005CB" w:rsidRPr="004B06BD" w:rsidRDefault="00F005CB" w:rsidP="00F005CB">
      <w:pPr>
        <w:rPr>
          <w:rFonts w:ascii="Times New Roman" w:hAnsi="Times New Roman"/>
          <w:sz w:val="24"/>
          <w:szCs w:val="24"/>
        </w:rPr>
      </w:pPr>
      <w:bookmarkStart w:id="5" w:name="_Hlk131174930"/>
      <w:r w:rsidRPr="004B06BD">
        <w:rPr>
          <w:rFonts w:ascii="Times New Roman" w:hAnsi="Times New Roman"/>
          <w:sz w:val="24"/>
          <w:szCs w:val="24"/>
        </w:rPr>
        <w:t xml:space="preserve">Всего часов – </w:t>
      </w:r>
      <w:r>
        <w:rPr>
          <w:rFonts w:ascii="Times New Roman" w:eastAsia="Times New Roman" w:hAnsi="Times New Roman" w:cs="Times New Roman"/>
          <w:bCs/>
          <w:sz w:val="24"/>
          <w:szCs w:val="24"/>
          <w:lang w:eastAsia="ru-RU"/>
        </w:rPr>
        <w:t>371</w:t>
      </w:r>
    </w:p>
    <w:p w14:paraId="1FB6A1FE" w14:textId="77777777" w:rsidR="00F005CB" w:rsidRPr="004B06BD" w:rsidRDefault="00F005CB" w:rsidP="00F005CB">
      <w:pPr>
        <w:ind w:firstLine="708"/>
        <w:rPr>
          <w:rFonts w:ascii="Times New Roman" w:hAnsi="Times New Roman"/>
          <w:sz w:val="24"/>
          <w:szCs w:val="24"/>
        </w:rPr>
      </w:pPr>
      <w:r w:rsidRPr="004B06BD">
        <w:rPr>
          <w:rFonts w:ascii="Times New Roman" w:hAnsi="Times New Roman"/>
          <w:sz w:val="24"/>
          <w:szCs w:val="24"/>
        </w:rPr>
        <w:t xml:space="preserve">в том числе в форме практической подготовки – </w:t>
      </w:r>
      <w:r>
        <w:rPr>
          <w:rFonts w:ascii="Times New Roman" w:eastAsia="Times New Roman" w:hAnsi="Times New Roman" w:cs="Times New Roman"/>
          <w:bCs/>
          <w:sz w:val="24"/>
          <w:szCs w:val="24"/>
          <w:lang w:eastAsia="ru-RU"/>
        </w:rPr>
        <w:t>254</w:t>
      </w:r>
    </w:p>
    <w:p w14:paraId="3C715175" w14:textId="77777777" w:rsidR="00F005CB" w:rsidRPr="004B06BD" w:rsidRDefault="00F005CB" w:rsidP="00F005CB">
      <w:pPr>
        <w:rPr>
          <w:rFonts w:ascii="Times New Roman" w:hAnsi="Times New Roman"/>
          <w:sz w:val="24"/>
          <w:szCs w:val="24"/>
        </w:rPr>
      </w:pPr>
    </w:p>
    <w:p w14:paraId="624EDA95" w14:textId="213E6C52" w:rsidR="00F005CB" w:rsidRPr="004B06BD" w:rsidRDefault="00F005CB" w:rsidP="00F005CB">
      <w:pPr>
        <w:rPr>
          <w:rFonts w:ascii="Times New Roman" w:hAnsi="Times New Roman"/>
          <w:sz w:val="24"/>
          <w:szCs w:val="24"/>
        </w:rPr>
      </w:pPr>
      <w:r w:rsidRPr="004B06BD">
        <w:rPr>
          <w:rFonts w:ascii="Times New Roman" w:hAnsi="Times New Roman"/>
          <w:sz w:val="24"/>
          <w:szCs w:val="24"/>
        </w:rPr>
        <w:t xml:space="preserve">Из них на освоение МДК – </w:t>
      </w:r>
      <w:r>
        <w:rPr>
          <w:rFonts w:ascii="Times New Roman" w:hAnsi="Times New Roman"/>
          <w:sz w:val="24"/>
          <w:szCs w:val="24"/>
        </w:rPr>
        <w:t>1</w:t>
      </w:r>
      <w:r w:rsidR="00151A33">
        <w:rPr>
          <w:rFonts w:ascii="Times New Roman" w:hAnsi="Times New Roman"/>
          <w:sz w:val="24"/>
          <w:szCs w:val="24"/>
        </w:rPr>
        <w:t>79</w:t>
      </w:r>
    </w:p>
    <w:p w14:paraId="0624613F" w14:textId="77777777" w:rsidR="00F005CB" w:rsidRPr="004B06BD" w:rsidRDefault="00F005CB" w:rsidP="00F005CB">
      <w:pPr>
        <w:ind w:firstLine="426"/>
        <w:rPr>
          <w:rFonts w:ascii="Times New Roman" w:hAnsi="Times New Roman"/>
          <w:i/>
          <w:sz w:val="24"/>
          <w:szCs w:val="24"/>
        </w:rPr>
      </w:pPr>
      <w:r w:rsidRPr="004B06BD">
        <w:rPr>
          <w:rFonts w:ascii="Times New Roman" w:hAnsi="Times New Roman"/>
          <w:sz w:val="24"/>
          <w:szCs w:val="24"/>
        </w:rPr>
        <w:t xml:space="preserve">в том числе самостоятельная работа – </w:t>
      </w:r>
      <w:r>
        <w:rPr>
          <w:rFonts w:ascii="Times New Roman" w:hAnsi="Times New Roman"/>
          <w:i/>
          <w:sz w:val="24"/>
          <w:szCs w:val="24"/>
        </w:rPr>
        <w:t>2</w:t>
      </w:r>
      <w:r w:rsidRPr="004B06BD">
        <w:rPr>
          <w:rFonts w:ascii="Times New Roman" w:hAnsi="Times New Roman"/>
          <w:i/>
          <w:sz w:val="24"/>
          <w:szCs w:val="24"/>
        </w:rPr>
        <w:t xml:space="preserve"> </w:t>
      </w:r>
    </w:p>
    <w:bookmarkEnd w:id="5"/>
    <w:p w14:paraId="3CB35C91" w14:textId="77777777" w:rsidR="00F005CB" w:rsidRPr="004B06BD" w:rsidRDefault="00F005CB" w:rsidP="00F005CB">
      <w:pPr>
        <w:spacing w:line="259" w:lineRule="auto"/>
        <w:ind w:firstLine="426"/>
        <w:rPr>
          <w:rFonts w:ascii="Times New Roman" w:hAnsi="Times New Roman" w:cs="Times New Roman"/>
          <w:sz w:val="24"/>
          <w:szCs w:val="24"/>
          <w:lang w:eastAsia="ru-RU"/>
        </w:rPr>
      </w:pPr>
      <w:r w:rsidRPr="004B06BD">
        <w:rPr>
          <w:rFonts w:ascii="Times New Roman" w:hAnsi="Times New Roman" w:cs="Times New Roman"/>
          <w:sz w:val="24"/>
          <w:szCs w:val="24"/>
          <w:lang w:eastAsia="ru-RU"/>
        </w:rPr>
        <w:t xml:space="preserve">лабораторных и практических занятий – </w:t>
      </w:r>
      <w:r>
        <w:rPr>
          <w:rFonts w:ascii="Times New Roman" w:hAnsi="Times New Roman" w:cs="Times New Roman"/>
          <w:sz w:val="24"/>
          <w:szCs w:val="24"/>
          <w:lang w:eastAsia="ru-RU"/>
        </w:rPr>
        <w:t>74</w:t>
      </w:r>
    </w:p>
    <w:p w14:paraId="47F306BC" w14:textId="77777777" w:rsidR="00F005CB" w:rsidRPr="004B06BD" w:rsidRDefault="00F005CB" w:rsidP="00F005CB">
      <w:pPr>
        <w:spacing w:line="259" w:lineRule="auto"/>
        <w:ind w:firstLine="426"/>
        <w:rPr>
          <w:rFonts w:ascii="Times New Roman" w:hAnsi="Times New Roman" w:cs="Times New Roman"/>
          <w:sz w:val="24"/>
          <w:szCs w:val="24"/>
          <w:lang w:eastAsia="ru-RU"/>
        </w:rPr>
      </w:pPr>
      <w:r w:rsidRPr="004B06BD">
        <w:rPr>
          <w:rFonts w:ascii="Times New Roman" w:hAnsi="Times New Roman" w:cs="Times New Roman"/>
          <w:sz w:val="24"/>
          <w:szCs w:val="24"/>
          <w:lang w:eastAsia="ru-RU"/>
        </w:rPr>
        <w:t xml:space="preserve">практики, в том числе учебная – 72 </w:t>
      </w:r>
    </w:p>
    <w:p w14:paraId="51562EE4" w14:textId="77777777" w:rsidR="00F005CB" w:rsidRPr="004B06BD" w:rsidRDefault="00F005CB" w:rsidP="00F005CB">
      <w:pPr>
        <w:spacing w:line="259" w:lineRule="auto"/>
        <w:ind w:firstLine="426"/>
        <w:rPr>
          <w:rFonts w:ascii="Times New Roman" w:hAnsi="Times New Roman" w:cs="Times New Roman"/>
          <w:sz w:val="24"/>
          <w:szCs w:val="24"/>
          <w:lang w:eastAsia="ru-RU"/>
        </w:rPr>
      </w:pPr>
      <w:r w:rsidRPr="004B06BD">
        <w:rPr>
          <w:rFonts w:ascii="Times New Roman" w:hAnsi="Times New Roman" w:cs="Times New Roman"/>
          <w:sz w:val="24"/>
          <w:szCs w:val="24"/>
          <w:lang w:eastAsia="ru-RU"/>
        </w:rPr>
        <w:t xml:space="preserve">производственная – </w:t>
      </w:r>
      <w:r>
        <w:rPr>
          <w:rFonts w:ascii="Times New Roman" w:hAnsi="Times New Roman" w:cs="Times New Roman"/>
          <w:sz w:val="24"/>
          <w:szCs w:val="24"/>
          <w:lang w:eastAsia="ru-RU"/>
        </w:rPr>
        <w:t>108</w:t>
      </w:r>
      <w:r w:rsidRPr="004B06BD">
        <w:rPr>
          <w:rFonts w:ascii="Times New Roman" w:hAnsi="Times New Roman" w:cs="Times New Roman"/>
          <w:sz w:val="24"/>
          <w:szCs w:val="24"/>
          <w:lang w:eastAsia="ru-RU"/>
        </w:rPr>
        <w:t xml:space="preserve"> </w:t>
      </w:r>
    </w:p>
    <w:p w14:paraId="7251BD70" w14:textId="77777777" w:rsidR="00F005CB" w:rsidRPr="005B40C1" w:rsidRDefault="00F005CB" w:rsidP="00F005CB">
      <w:pPr>
        <w:spacing w:line="259" w:lineRule="auto"/>
        <w:rPr>
          <w:rFonts w:ascii="Times New Roman" w:hAnsi="Times New Roman" w:cs="Times New Roman"/>
          <w:i/>
          <w:sz w:val="24"/>
          <w:szCs w:val="24"/>
        </w:rPr>
      </w:pPr>
      <w:r w:rsidRPr="004B06BD">
        <w:rPr>
          <w:rFonts w:ascii="Times New Roman" w:hAnsi="Times New Roman" w:cs="Times New Roman"/>
          <w:sz w:val="24"/>
          <w:szCs w:val="24"/>
          <w:lang w:eastAsia="ru-RU"/>
        </w:rPr>
        <w:t>Промежуточная аттестация в форме экзамена по модулю - 6 (консультаций – 6)</w:t>
      </w:r>
    </w:p>
    <w:p w14:paraId="44DD5F02" w14:textId="77777777" w:rsidR="00F005CB" w:rsidRPr="00941462" w:rsidRDefault="00F005CB" w:rsidP="00C717D8">
      <w:pPr>
        <w:rPr>
          <w:rFonts w:ascii="Times New Roman" w:hAnsi="Times New Roman" w:cs="Times New Roman"/>
          <w:sz w:val="24"/>
          <w:szCs w:val="24"/>
        </w:rPr>
      </w:pPr>
    </w:p>
    <w:p w14:paraId="7B92AA29" w14:textId="77777777" w:rsidR="00F005CB" w:rsidRDefault="00F005CB" w:rsidP="00C717D8">
      <w:pPr>
        <w:spacing w:after="200" w:line="276" w:lineRule="auto"/>
        <w:rPr>
          <w:rFonts w:ascii="Times New Roman" w:eastAsia="Times New Roman" w:hAnsi="Times New Roman" w:cs="Times New Roman"/>
          <w:b/>
          <w:sz w:val="24"/>
          <w:szCs w:val="24"/>
          <w:lang w:eastAsia="ru-RU"/>
        </w:rPr>
        <w:sectPr w:rsidR="00F005CB">
          <w:pgSz w:w="11906" w:h="16838"/>
          <w:pgMar w:top="1134" w:right="850" w:bottom="1134" w:left="1701" w:header="708" w:footer="708" w:gutter="0"/>
          <w:cols w:space="708"/>
          <w:docGrid w:linePitch="360"/>
        </w:sectPr>
      </w:pPr>
    </w:p>
    <w:p w14:paraId="4496F050" w14:textId="77777777" w:rsidR="00F005CB" w:rsidRDefault="00F005CB" w:rsidP="00F005CB">
      <w:pPr>
        <w:pStyle w:val="114"/>
        <w:rPr>
          <w:rFonts w:ascii="Times New Roman" w:hAnsi="Times New Roman"/>
          <w:color w:val="auto"/>
        </w:rPr>
      </w:pPr>
      <w:r w:rsidRPr="009A31FB">
        <w:rPr>
          <w:rFonts w:ascii="Times New Roman" w:hAnsi="Times New Roman"/>
          <w:color w:val="auto"/>
        </w:rPr>
        <w:lastRenderedPageBreak/>
        <w:t xml:space="preserve">2.2. Структура профессионального модуля </w:t>
      </w:r>
    </w:p>
    <w:p w14:paraId="6D8E0BFF" w14:textId="77777777" w:rsidR="00F005CB" w:rsidRDefault="00F005CB" w:rsidP="00F005CB">
      <w:pPr>
        <w:pStyle w:val="114"/>
        <w:rPr>
          <w:rFonts w:ascii="Times New Roman" w:hAnsi="Times New Roman"/>
          <w:color w:val="auto"/>
        </w:rPr>
      </w:pPr>
    </w:p>
    <w:tbl>
      <w:tblPr>
        <w:tblW w:w="535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5957"/>
        <w:gridCol w:w="1014"/>
        <w:gridCol w:w="1007"/>
        <w:gridCol w:w="702"/>
        <w:gridCol w:w="764"/>
        <w:gridCol w:w="6"/>
        <w:gridCol w:w="711"/>
        <w:gridCol w:w="717"/>
        <w:gridCol w:w="639"/>
        <w:gridCol w:w="683"/>
        <w:gridCol w:w="711"/>
        <w:gridCol w:w="705"/>
        <w:gridCol w:w="708"/>
      </w:tblGrid>
      <w:tr w:rsidR="00F77D5D" w:rsidRPr="00D548EB" w14:paraId="66E8D29A" w14:textId="77777777" w:rsidTr="00BC2E69">
        <w:trPr>
          <w:cantSplit/>
          <w:trHeight w:val="3049"/>
        </w:trPr>
        <w:tc>
          <w:tcPr>
            <w:tcW w:w="407" w:type="pct"/>
            <w:tcBorders>
              <w:bottom w:val="single" w:sz="4" w:space="0" w:color="auto"/>
            </w:tcBorders>
          </w:tcPr>
          <w:p w14:paraId="7D6F14CB" w14:textId="77777777" w:rsidR="00F77D5D" w:rsidRPr="00D548EB" w:rsidRDefault="00F77D5D" w:rsidP="00D5006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Код ОК, ПК</w:t>
            </w:r>
          </w:p>
        </w:tc>
        <w:tc>
          <w:tcPr>
            <w:tcW w:w="1910" w:type="pct"/>
            <w:tcBorders>
              <w:bottom w:val="single" w:sz="4" w:space="0" w:color="auto"/>
            </w:tcBorders>
            <w:vAlign w:val="center"/>
          </w:tcPr>
          <w:p w14:paraId="297DA3F6" w14:textId="77777777" w:rsidR="00F77D5D" w:rsidRPr="00D548EB" w:rsidRDefault="00F77D5D" w:rsidP="00D5006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Наименования разделов профессионального модуля</w:t>
            </w:r>
          </w:p>
        </w:tc>
        <w:tc>
          <w:tcPr>
            <w:tcW w:w="325" w:type="pct"/>
            <w:tcBorders>
              <w:bottom w:val="single" w:sz="4" w:space="0" w:color="auto"/>
            </w:tcBorders>
            <w:vAlign w:val="center"/>
          </w:tcPr>
          <w:p w14:paraId="5407E3B7" w14:textId="77777777" w:rsidR="00F77D5D" w:rsidRPr="00D548EB" w:rsidRDefault="00F77D5D" w:rsidP="00D50061">
            <w:pPr>
              <w:jc w:val="center"/>
              <w:rPr>
                <w:rFonts w:ascii="Times New Roman" w:eastAsia="Times New Roman" w:hAnsi="Times New Roman" w:cs="Times New Roman"/>
                <w:lang w:eastAsia="ru-RU"/>
              </w:rPr>
            </w:pPr>
            <w:r w:rsidRPr="00D548EB">
              <w:rPr>
                <w:rFonts w:ascii="Times New Roman" w:eastAsia="Times New Roman" w:hAnsi="Times New Roman" w:cs="Times New Roman"/>
                <w:iCs/>
                <w:lang w:eastAsia="ru-RU"/>
              </w:rPr>
              <w:t>Всего, час.</w:t>
            </w:r>
          </w:p>
        </w:tc>
        <w:tc>
          <w:tcPr>
            <w:tcW w:w="323" w:type="pct"/>
            <w:tcBorders>
              <w:bottom w:val="single" w:sz="4" w:space="0" w:color="auto"/>
            </w:tcBorders>
            <w:textDirection w:val="btLr"/>
            <w:vAlign w:val="center"/>
          </w:tcPr>
          <w:p w14:paraId="4DB7CB08" w14:textId="77777777" w:rsidR="00F77D5D" w:rsidRPr="00D548EB" w:rsidRDefault="00F77D5D" w:rsidP="00D50061">
            <w:pPr>
              <w:jc w:val="center"/>
              <w:rPr>
                <w:rFonts w:ascii="Times New Roman" w:eastAsia="Times New Roman" w:hAnsi="Times New Roman" w:cs="Times New Roman"/>
                <w:lang w:eastAsia="ru-RU"/>
              </w:rPr>
            </w:pPr>
            <w:r w:rsidRPr="00D548EB">
              <w:rPr>
                <w:rFonts w:ascii="Times New Roman" w:eastAsia="Times New Roman" w:hAnsi="Times New Roman" w:cs="Times New Roman"/>
                <w:iCs/>
                <w:lang w:eastAsia="ru-RU"/>
              </w:rPr>
              <w:t>В т.ч. в форме практической подготовки</w:t>
            </w:r>
          </w:p>
        </w:tc>
        <w:tc>
          <w:tcPr>
            <w:tcW w:w="225" w:type="pct"/>
            <w:shd w:val="clear" w:color="auto" w:fill="D9D9D9" w:themeFill="background1" w:themeFillShade="D9"/>
            <w:textDirection w:val="btLr"/>
            <w:vAlign w:val="center"/>
          </w:tcPr>
          <w:p w14:paraId="1EF4CCCC" w14:textId="77777777" w:rsidR="00F77D5D" w:rsidRPr="00D548EB" w:rsidRDefault="00F77D5D" w:rsidP="00D50061">
            <w:pPr>
              <w:suppressAutoHyphens/>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Всего учебных занятий</w:t>
            </w:r>
            <w:r w:rsidRPr="00D548EB">
              <w:rPr>
                <w:rFonts w:ascii="Times New Roman" w:eastAsia="Times New Roman" w:hAnsi="Times New Roman" w:cs="Times New Roman"/>
                <w:lang w:eastAsia="ru-RU"/>
              </w:rPr>
              <w:t>, в т.ч.:</w:t>
            </w:r>
          </w:p>
        </w:tc>
        <w:tc>
          <w:tcPr>
            <w:tcW w:w="245" w:type="pct"/>
            <w:textDirection w:val="btLr"/>
            <w:vAlign w:val="center"/>
          </w:tcPr>
          <w:p w14:paraId="30616E40" w14:textId="77777777" w:rsidR="00F77D5D" w:rsidRPr="00CC65E5" w:rsidRDefault="00F77D5D" w:rsidP="00D50061">
            <w:pPr>
              <w:suppressAutoHyphens/>
              <w:jc w:val="center"/>
              <w:rPr>
                <w:rFonts w:ascii="Times New Roman" w:eastAsia="Times New Roman" w:hAnsi="Times New Roman" w:cs="Times New Roman"/>
                <w:sz w:val="20"/>
                <w:szCs w:val="20"/>
                <w:lang w:eastAsia="ru-RU"/>
              </w:rPr>
            </w:pPr>
            <w:r w:rsidRPr="00CC65E5">
              <w:rPr>
                <w:rFonts w:ascii="Times New Roman" w:hAnsi="Times New Roman" w:cs="Times New Roman"/>
                <w:bCs/>
                <w:sz w:val="20"/>
                <w:szCs w:val="20"/>
              </w:rPr>
              <w:t>Теоретическое обучение</w:t>
            </w:r>
          </w:p>
        </w:tc>
        <w:tc>
          <w:tcPr>
            <w:tcW w:w="230" w:type="pct"/>
            <w:gridSpan w:val="2"/>
            <w:textDirection w:val="btLr"/>
          </w:tcPr>
          <w:p w14:paraId="24CF534F" w14:textId="77777777" w:rsidR="00F77D5D" w:rsidRPr="00D548EB" w:rsidRDefault="00F77D5D" w:rsidP="00D5006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Лабораторные и практические работы</w:t>
            </w:r>
          </w:p>
        </w:tc>
        <w:tc>
          <w:tcPr>
            <w:tcW w:w="230" w:type="pct"/>
            <w:textDirection w:val="btLr"/>
            <w:vAlign w:val="center"/>
          </w:tcPr>
          <w:p w14:paraId="40BBD12B" w14:textId="77777777" w:rsidR="00F77D5D" w:rsidRPr="00D548EB" w:rsidRDefault="00F77D5D" w:rsidP="00D5006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Курсовая работа (проект)</w:t>
            </w:r>
          </w:p>
        </w:tc>
        <w:tc>
          <w:tcPr>
            <w:tcW w:w="205" w:type="pct"/>
            <w:textDirection w:val="btLr"/>
            <w:vAlign w:val="center"/>
          </w:tcPr>
          <w:p w14:paraId="005445CD" w14:textId="77777777" w:rsidR="00F77D5D" w:rsidRPr="00D548EB" w:rsidRDefault="00F77D5D" w:rsidP="00D5006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Самостоятельная работа</w:t>
            </w:r>
          </w:p>
        </w:tc>
        <w:tc>
          <w:tcPr>
            <w:tcW w:w="219" w:type="pct"/>
            <w:shd w:val="clear" w:color="auto" w:fill="D9D9D9" w:themeFill="background1" w:themeFillShade="D9"/>
            <w:textDirection w:val="btLr"/>
            <w:vAlign w:val="center"/>
          </w:tcPr>
          <w:p w14:paraId="3C068185" w14:textId="77777777" w:rsidR="00F77D5D" w:rsidRPr="00D548EB" w:rsidRDefault="00F77D5D" w:rsidP="00D5006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Учебная практика</w:t>
            </w:r>
          </w:p>
        </w:tc>
        <w:tc>
          <w:tcPr>
            <w:tcW w:w="228" w:type="pct"/>
            <w:shd w:val="clear" w:color="auto" w:fill="D9D9D9" w:themeFill="background1" w:themeFillShade="D9"/>
            <w:textDirection w:val="btLr"/>
          </w:tcPr>
          <w:p w14:paraId="60A3A00F" w14:textId="77777777" w:rsidR="00F77D5D" w:rsidRPr="00D548EB" w:rsidRDefault="00F77D5D" w:rsidP="00D5006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Производственная практика</w:t>
            </w:r>
          </w:p>
        </w:tc>
        <w:tc>
          <w:tcPr>
            <w:tcW w:w="226" w:type="pct"/>
            <w:shd w:val="clear" w:color="auto" w:fill="D9D9D9" w:themeFill="background1" w:themeFillShade="D9"/>
            <w:textDirection w:val="btLr"/>
          </w:tcPr>
          <w:p w14:paraId="00405863" w14:textId="77777777" w:rsidR="00F77D5D" w:rsidRPr="00D548EB" w:rsidRDefault="00F77D5D" w:rsidP="00D5006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Консультации</w:t>
            </w:r>
          </w:p>
        </w:tc>
        <w:tc>
          <w:tcPr>
            <w:tcW w:w="228" w:type="pct"/>
            <w:shd w:val="clear" w:color="auto" w:fill="D9D9D9" w:themeFill="background1" w:themeFillShade="D9"/>
            <w:textDirection w:val="btLr"/>
          </w:tcPr>
          <w:p w14:paraId="3F8B87E3" w14:textId="77777777" w:rsidR="00F77D5D" w:rsidRPr="00D548EB" w:rsidRDefault="00F77D5D" w:rsidP="00D5006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p>
        </w:tc>
      </w:tr>
      <w:tr w:rsidR="00F77D5D" w:rsidRPr="00D548EB" w14:paraId="490B46F9" w14:textId="77777777" w:rsidTr="00BC2E69">
        <w:trPr>
          <w:cantSplit/>
          <w:trHeight w:val="75"/>
        </w:trPr>
        <w:tc>
          <w:tcPr>
            <w:tcW w:w="407" w:type="pct"/>
            <w:tcBorders>
              <w:bottom w:val="single" w:sz="4" w:space="0" w:color="auto"/>
            </w:tcBorders>
            <w:vAlign w:val="center"/>
          </w:tcPr>
          <w:p w14:paraId="0CE43C95" w14:textId="77777777" w:rsidR="00F77D5D" w:rsidRPr="00D548EB" w:rsidRDefault="00F77D5D"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1</w:t>
            </w:r>
          </w:p>
        </w:tc>
        <w:tc>
          <w:tcPr>
            <w:tcW w:w="1910" w:type="pct"/>
            <w:tcBorders>
              <w:bottom w:val="single" w:sz="4" w:space="0" w:color="auto"/>
            </w:tcBorders>
            <w:vAlign w:val="center"/>
          </w:tcPr>
          <w:p w14:paraId="2AF4E36B" w14:textId="77777777" w:rsidR="00F77D5D" w:rsidRPr="00D548EB" w:rsidRDefault="00F77D5D"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iCs/>
                <w:sz w:val="16"/>
                <w:szCs w:val="16"/>
                <w:lang w:eastAsia="ru-RU"/>
              </w:rPr>
              <w:t>2</w:t>
            </w:r>
          </w:p>
        </w:tc>
        <w:tc>
          <w:tcPr>
            <w:tcW w:w="325" w:type="pct"/>
            <w:tcBorders>
              <w:bottom w:val="single" w:sz="4" w:space="0" w:color="auto"/>
            </w:tcBorders>
            <w:vAlign w:val="center"/>
          </w:tcPr>
          <w:p w14:paraId="0FC537B2" w14:textId="77777777" w:rsidR="00F77D5D" w:rsidRPr="00D548EB" w:rsidRDefault="00F77D5D" w:rsidP="00D50061">
            <w:pPr>
              <w:jc w:val="center"/>
              <w:rPr>
                <w:rFonts w:ascii="Times New Roman" w:eastAsia="Times New Roman" w:hAnsi="Times New Roman" w:cs="Times New Roman"/>
                <w:iCs/>
                <w:sz w:val="16"/>
                <w:szCs w:val="16"/>
                <w:lang w:eastAsia="ru-RU"/>
              </w:rPr>
            </w:pPr>
            <w:r w:rsidRPr="00D548EB">
              <w:rPr>
                <w:rFonts w:ascii="Times New Roman" w:eastAsia="Times New Roman" w:hAnsi="Times New Roman" w:cs="Times New Roman"/>
                <w:iCs/>
                <w:sz w:val="16"/>
                <w:szCs w:val="16"/>
                <w:lang w:eastAsia="ru-RU"/>
              </w:rPr>
              <w:t>3</w:t>
            </w:r>
          </w:p>
        </w:tc>
        <w:tc>
          <w:tcPr>
            <w:tcW w:w="323" w:type="pct"/>
            <w:tcBorders>
              <w:bottom w:val="single" w:sz="4" w:space="0" w:color="auto"/>
            </w:tcBorders>
            <w:vAlign w:val="center"/>
          </w:tcPr>
          <w:p w14:paraId="1BF66781" w14:textId="77777777" w:rsidR="00F77D5D" w:rsidRPr="00D548EB" w:rsidRDefault="00F77D5D" w:rsidP="00D50061">
            <w:pPr>
              <w:jc w:val="center"/>
              <w:rPr>
                <w:rFonts w:ascii="Times New Roman" w:eastAsia="Times New Roman" w:hAnsi="Times New Roman" w:cs="Times New Roman"/>
                <w:iCs/>
                <w:sz w:val="16"/>
                <w:szCs w:val="16"/>
                <w:lang w:eastAsia="ru-RU"/>
              </w:rPr>
            </w:pPr>
            <w:r w:rsidRPr="00D548EB">
              <w:rPr>
                <w:rFonts w:ascii="Times New Roman" w:eastAsia="Times New Roman" w:hAnsi="Times New Roman" w:cs="Times New Roman"/>
                <w:sz w:val="16"/>
                <w:szCs w:val="16"/>
                <w:lang w:eastAsia="ru-RU"/>
              </w:rPr>
              <w:t>4</w:t>
            </w:r>
          </w:p>
        </w:tc>
        <w:tc>
          <w:tcPr>
            <w:tcW w:w="225" w:type="pct"/>
            <w:shd w:val="clear" w:color="auto" w:fill="D9D9D9" w:themeFill="background1" w:themeFillShade="D9"/>
            <w:vAlign w:val="center"/>
          </w:tcPr>
          <w:p w14:paraId="56ED9069" w14:textId="77777777" w:rsidR="00F77D5D" w:rsidRPr="00D548EB" w:rsidRDefault="00F77D5D"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5</w:t>
            </w:r>
          </w:p>
        </w:tc>
        <w:tc>
          <w:tcPr>
            <w:tcW w:w="245" w:type="pct"/>
            <w:vAlign w:val="center"/>
          </w:tcPr>
          <w:p w14:paraId="72C9F019" w14:textId="77777777" w:rsidR="00F77D5D" w:rsidRPr="00D548EB" w:rsidRDefault="00F77D5D"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6</w:t>
            </w:r>
          </w:p>
        </w:tc>
        <w:tc>
          <w:tcPr>
            <w:tcW w:w="230" w:type="pct"/>
            <w:gridSpan w:val="2"/>
          </w:tcPr>
          <w:p w14:paraId="480CD4C2" w14:textId="77777777" w:rsidR="00F77D5D" w:rsidRPr="00D548EB" w:rsidRDefault="00F77D5D" w:rsidP="00D50061">
            <w:pPr>
              <w:suppressAutoHyphens/>
              <w:jc w:val="center"/>
              <w:rPr>
                <w:rFonts w:ascii="Times New Roman" w:eastAsia="Times New Roman" w:hAnsi="Times New Roman" w:cs="Times New Roman"/>
                <w:sz w:val="16"/>
                <w:szCs w:val="16"/>
                <w:lang w:eastAsia="ru-RU"/>
              </w:rPr>
            </w:pPr>
          </w:p>
        </w:tc>
        <w:tc>
          <w:tcPr>
            <w:tcW w:w="230" w:type="pct"/>
            <w:vAlign w:val="center"/>
          </w:tcPr>
          <w:p w14:paraId="2F4B030D" w14:textId="77777777" w:rsidR="00F77D5D" w:rsidRPr="00D548EB" w:rsidRDefault="00F77D5D"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7</w:t>
            </w:r>
          </w:p>
        </w:tc>
        <w:tc>
          <w:tcPr>
            <w:tcW w:w="205" w:type="pct"/>
            <w:vAlign w:val="center"/>
          </w:tcPr>
          <w:p w14:paraId="6BC0C4C4" w14:textId="77777777" w:rsidR="00F77D5D" w:rsidRPr="00D548EB" w:rsidRDefault="00F77D5D"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8</w:t>
            </w:r>
          </w:p>
        </w:tc>
        <w:tc>
          <w:tcPr>
            <w:tcW w:w="219" w:type="pct"/>
            <w:shd w:val="clear" w:color="auto" w:fill="D9D9D9" w:themeFill="background1" w:themeFillShade="D9"/>
          </w:tcPr>
          <w:p w14:paraId="5D497223" w14:textId="77777777" w:rsidR="00F77D5D" w:rsidRPr="00D548EB" w:rsidRDefault="00F77D5D"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9</w:t>
            </w:r>
          </w:p>
        </w:tc>
        <w:tc>
          <w:tcPr>
            <w:tcW w:w="228" w:type="pct"/>
            <w:shd w:val="clear" w:color="auto" w:fill="D9D9D9" w:themeFill="background1" w:themeFillShade="D9"/>
          </w:tcPr>
          <w:p w14:paraId="65AC87F2" w14:textId="77777777" w:rsidR="00F77D5D" w:rsidRPr="00D548EB" w:rsidRDefault="00F77D5D"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10</w:t>
            </w:r>
          </w:p>
        </w:tc>
        <w:tc>
          <w:tcPr>
            <w:tcW w:w="226" w:type="pct"/>
            <w:shd w:val="clear" w:color="auto" w:fill="D9D9D9" w:themeFill="background1" w:themeFillShade="D9"/>
          </w:tcPr>
          <w:p w14:paraId="26E849F3" w14:textId="77777777" w:rsidR="00F77D5D" w:rsidRPr="00D548EB" w:rsidRDefault="00F77D5D" w:rsidP="00D50061">
            <w:pPr>
              <w:suppressAutoHyphens/>
              <w:jc w:val="center"/>
              <w:rPr>
                <w:rFonts w:ascii="Times New Roman" w:eastAsia="Times New Roman" w:hAnsi="Times New Roman" w:cs="Times New Roman"/>
                <w:sz w:val="16"/>
                <w:szCs w:val="16"/>
                <w:lang w:eastAsia="ru-RU"/>
              </w:rPr>
            </w:pPr>
          </w:p>
        </w:tc>
        <w:tc>
          <w:tcPr>
            <w:tcW w:w="228" w:type="pct"/>
            <w:shd w:val="clear" w:color="auto" w:fill="D9D9D9" w:themeFill="background1" w:themeFillShade="D9"/>
          </w:tcPr>
          <w:p w14:paraId="3869AC7F" w14:textId="77777777" w:rsidR="00F77D5D" w:rsidRPr="00D548EB" w:rsidRDefault="00F77D5D" w:rsidP="00D50061">
            <w:pPr>
              <w:suppressAutoHyphens/>
              <w:jc w:val="center"/>
              <w:rPr>
                <w:rFonts w:ascii="Times New Roman" w:eastAsia="Times New Roman" w:hAnsi="Times New Roman" w:cs="Times New Roman"/>
                <w:sz w:val="16"/>
                <w:szCs w:val="16"/>
                <w:lang w:eastAsia="ru-RU"/>
              </w:rPr>
            </w:pPr>
          </w:p>
        </w:tc>
      </w:tr>
      <w:tr w:rsidR="00F77D5D" w:rsidRPr="00D548EB" w14:paraId="6FF249C8" w14:textId="77777777" w:rsidTr="00BC2E69">
        <w:trPr>
          <w:trHeight w:val="801"/>
        </w:trPr>
        <w:tc>
          <w:tcPr>
            <w:tcW w:w="407" w:type="pct"/>
            <w:vMerge w:val="restart"/>
          </w:tcPr>
          <w:p w14:paraId="50AE9932" w14:textId="77777777" w:rsidR="00F77D5D" w:rsidRPr="00D548EB" w:rsidRDefault="00F77D5D" w:rsidP="00D50061">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ОК.01</w:t>
            </w:r>
            <w:r>
              <w:rPr>
                <w:rFonts w:ascii="Times New Roman" w:eastAsia="Times New Roman" w:hAnsi="Times New Roman" w:cs="Times New Roman"/>
                <w:bCs/>
                <w:lang w:eastAsia="ru-RU"/>
              </w:rPr>
              <w:t>, 02, 03, 04, 07</w:t>
            </w:r>
          </w:p>
          <w:p w14:paraId="5537EBBA" w14:textId="77777777" w:rsidR="00F77D5D" w:rsidRPr="00D548EB" w:rsidRDefault="00F77D5D" w:rsidP="00D50061">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3</w:t>
            </w:r>
            <w:r w:rsidRPr="00D548EB">
              <w:rPr>
                <w:rFonts w:ascii="Times New Roman" w:eastAsia="Times New Roman" w:hAnsi="Times New Roman" w:cs="Times New Roman"/>
                <w:bCs/>
                <w:lang w:eastAsia="ru-RU"/>
              </w:rPr>
              <w:t>.1</w:t>
            </w:r>
            <w:r>
              <w:rPr>
                <w:rFonts w:ascii="Times New Roman" w:eastAsia="Times New Roman" w:hAnsi="Times New Roman" w:cs="Times New Roman"/>
                <w:bCs/>
                <w:lang w:eastAsia="ru-RU"/>
              </w:rPr>
              <w:t xml:space="preserve"> -</w:t>
            </w:r>
          </w:p>
          <w:p w14:paraId="5D5B333B" w14:textId="77777777" w:rsidR="00F77D5D" w:rsidRPr="00D548EB" w:rsidRDefault="00F77D5D" w:rsidP="00F005CB">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3.6</w:t>
            </w:r>
          </w:p>
        </w:tc>
        <w:tc>
          <w:tcPr>
            <w:tcW w:w="1910" w:type="pct"/>
            <w:tcBorders>
              <w:top w:val="nil"/>
              <w:left w:val="nil"/>
              <w:bottom w:val="nil"/>
              <w:right w:val="single" w:sz="8" w:space="0" w:color="000000"/>
            </w:tcBorders>
            <w:vAlign w:val="center"/>
          </w:tcPr>
          <w:p w14:paraId="0EC95785" w14:textId="77777777" w:rsidR="00F77D5D" w:rsidRPr="00D548EB" w:rsidRDefault="00F77D5D" w:rsidP="00D50061">
            <w:pPr>
              <w:rPr>
                <w:rFonts w:ascii="Times New Roman" w:eastAsia="Times New Roman" w:hAnsi="Times New Roman" w:cs="Times New Roman"/>
                <w:lang w:eastAsia="ru-RU"/>
              </w:rPr>
            </w:pPr>
            <w:r w:rsidRPr="00F005CB">
              <w:rPr>
                <w:rFonts w:ascii="Times New Roman" w:hAnsi="Times New Roman" w:cs="Times New Roman"/>
              </w:rPr>
              <w:t xml:space="preserve">МДК. 03.01. Организация приготовления, подготовки к реализации и презентации холодных блюд, кулинарных изделий и закусок разнообразного ассортимента      </w:t>
            </w:r>
            <w:r>
              <w:rPr>
                <w:rFonts w:ascii="Times New Roman" w:hAnsi="Times New Roman" w:cs="Times New Roman"/>
              </w:rPr>
              <w:t xml:space="preserve">                 </w:t>
            </w:r>
          </w:p>
        </w:tc>
        <w:tc>
          <w:tcPr>
            <w:tcW w:w="325" w:type="pct"/>
            <w:tcBorders>
              <w:top w:val="single" w:sz="8" w:space="0" w:color="auto"/>
              <w:left w:val="single" w:sz="8" w:space="0" w:color="auto"/>
              <w:bottom w:val="single" w:sz="8" w:space="0" w:color="auto"/>
              <w:right w:val="single" w:sz="8" w:space="0" w:color="auto"/>
            </w:tcBorders>
            <w:vAlign w:val="center"/>
          </w:tcPr>
          <w:p w14:paraId="5D2F512C" w14:textId="77777777" w:rsidR="00F77D5D" w:rsidRPr="006378D9"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64</w:t>
            </w:r>
          </w:p>
        </w:tc>
        <w:tc>
          <w:tcPr>
            <w:tcW w:w="323" w:type="pct"/>
            <w:tcBorders>
              <w:top w:val="single" w:sz="8" w:space="0" w:color="auto"/>
              <w:left w:val="single" w:sz="8" w:space="0" w:color="auto"/>
              <w:bottom w:val="single" w:sz="8" w:space="0" w:color="auto"/>
              <w:right w:val="single" w:sz="8" w:space="0" w:color="auto"/>
            </w:tcBorders>
            <w:vAlign w:val="center"/>
          </w:tcPr>
          <w:p w14:paraId="7B49E63D" w14:textId="77777777" w:rsidR="00F77D5D" w:rsidRPr="006378D9" w:rsidRDefault="00F77D5D"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225" w:type="pct"/>
            <w:tcBorders>
              <w:top w:val="single" w:sz="8" w:space="0" w:color="auto"/>
              <w:left w:val="single" w:sz="8" w:space="0" w:color="auto"/>
              <w:bottom w:val="single" w:sz="8" w:space="0" w:color="auto"/>
              <w:right w:val="single" w:sz="8" w:space="0" w:color="auto"/>
            </w:tcBorders>
            <w:vAlign w:val="center"/>
          </w:tcPr>
          <w:p w14:paraId="5D12A985" w14:textId="77777777" w:rsidR="00F77D5D" w:rsidRPr="006378D9"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64</w:t>
            </w:r>
          </w:p>
        </w:tc>
        <w:tc>
          <w:tcPr>
            <w:tcW w:w="245" w:type="pct"/>
            <w:tcBorders>
              <w:top w:val="single" w:sz="8" w:space="0" w:color="auto"/>
              <w:left w:val="single" w:sz="8" w:space="0" w:color="auto"/>
              <w:bottom w:val="single" w:sz="8" w:space="0" w:color="auto"/>
              <w:right w:val="single" w:sz="8" w:space="0" w:color="auto"/>
            </w:tcBorders>
            <w:vAlign w:val="center"/>
          </w:tcPr>
          <w:p w14:paraId="2FFE3ACB" w14:textId="77777777" w:rsidR="00F77D5D" w:rsidRPr="006378D9" w:rsidRDefault="00F77D5D"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44</w:t>
            </w:r>
          </w:p>
        </w:tc>
        <w:tc>
          <w:tcPr>
            <w:tcW w:w="230" w:type="pct"/>
            <w:gridSpan w:val="2"/>
            <w:vAlign w:val="center"/>
          </w:tcPr>
          <w:p w14:paraId="472251AA" w14:textId="77777777" w:rsidR="00F77D5D" w:rsidRPr="006378D9"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20</w:t>
            </w:r>
          </w:p>
        </w:tc>
        <w:tc>
          <w:tcPr>
            <w:tcW w:w="230" w:type="pct"/>
            <w:vAlign w:val="center"/>
          </w:tcPr>
          <w:p w14:paraId="0AA3D162" w14:textId="77777777" w:rsidR="00F77D5D" w:rsidRPr="006378D9"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05" w:type="pct"/>
            <w:vAlign w:val="center"/>
          </w:tcPr>
          <w:p w14:paraId="49A46249" w14:textId="77777777" w:rsidR="00F77D5D" w:rsidRPr="006378D9"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c>
          <w:tcPr>
            <w:tcW w:w="219" w:type="pct"/>
            <w:shd w:val="clear" w:color="auto" w:fill="D9D9D9" w:themeFill="background1" w:themeFillShade="D9"/>
          </w:tcPr>
          <w:p w14:paraId="425B6183"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228" w:type="pct"/>
            <w:shd w:val="clear" w:color="auto" w:fill="D9D9D9" w:themeFill="background1" w:themeFillShade="D9"/>
          </w:tcPr>
          <w:p w14:paraId="46B8B402"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226" w:type="pct"/>
            <w:shd w:val="clear" w:color="auto" w:fill="D9D9D9" w:themeFill="background1" w:themeFillShade="D9"/>
          </w:tcPr>
          <w:p w14:paraId="36DE8D44"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228" w:type="pct"/>
            <w:shd w:val="clear" w:color="auto" w:fill="D9D9D9" w:themeFill="background1" w:themeFillShade="D9"/>
          </w:tcPr>
          <w:p w14:paraId="12DE29B2"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r>
      <w:tr w:rsidR="00F77D5D" w:rsidRPr="00D548EB" w14:paraId="1E64B015" w14:textId="77777777" w:rsidTr="00BC2E69">
        <w:trPr>
          <w:trHeight w:val="323"/>
        </w:trPr>
        <w:tc>
          <w:tcPr>
            <w:tcW w:w="407" w:type="pct"/>
            <w:vMerge/>
          </w:tcPr>
          <w:p w14:paraId="3D057FBB" w14:textId="77777777" w:rsidR="00F77D5D" w:rsidRPr="00D548EB" w:rsidRDefault="00F77D5D" w:rsidP="00D50061">
            <w:pPr>
              <w:rPr>
                <w:rFonts w:ascii="Times New Roman" w:eastAsia="Times New Roman" w:hAnsi="Times New Roman" w:cs="Times New Roman"/>
                <w:bCs/>
                <w:lang w:eastAsia="ru-RU"/>
              </w:rPr>
            </w:pPr>
          </w:p>
        </w:tc>
        <w:tc>
          <w:tcPr>
            <w:tcW w:w="1910" w:type="pct"/>
            <w:tcBorders>
              <w:top w:val="single" w:sz="8" w:space="0" w:color="auto"/>
              <w:left w:val="single" w:sz="8" w:space="0" w:color="auto"/>
              <w:bottom w:val="single" w:sz="8" w:space="0" w:color="auto"/>
              <w:right w:val="single" w:sz="8" w:space="0" w:color="auto"/>
            </w:tcBorders>
            <w:vAlign w:val="bottom"/>
          </w:tcPr>
          <w:p w14:paraId="17020F5D" w14:textId="77777777" w:rsidR="00F77D5D" w:rsidRPr="00D548EB" w:rsidRDefault="00F77D5D" w:rsidP="00D50061">
            <w:pPr>
              <w:rPr>
                <w:rFonts w:ascii="Times New Roman" w:eastAsia="Times New Roman" w:hAnsi="Times New Roman" w:cs="Times New Roman"/>
                <w:lang w:eastAsia="ru-RU"/>
              </w:rPr>
            </w:pPr>
            <w:r w:rsidRPr="00F005CB">
              <w:rPr>
                <w:rFonts w:ascii="Times New Roman" w:hAnsi="Times New Roman" w:cs="Times New Roman"/>
              </w:rPr>
              <w:t xml:space="preserve">МДК 03.02. Процессы приготовления и подготовки к реализации и презентации холодных блюд, кулинарных изделий, закусок                                                       </w:t>
            </w:r>
            <w:r>
              <w:rPr>
                <w:rFonts w:ascii="Times New Roman" w:hAnsi="Times New Roman" w:cs="Times New Roman"/>
              </w:rPr>
              <w:t xml:space="preserve">                </w:t>
            </w:r>
          </w:p>
        </w:tc>
        <w:tc>
          <w:tcPr>
            <w:tcW w:w="325" w:type="pct"/>
            <w:tcBorders>
              <w:top w:val="nil"/>
              <w:left w:val="single" w:sz="8" w:space="0" w:color="auto"/>
              <w:bottom w:val="single" w:sz="8" w:space="0" w:color="auto"/>
              <w:right w:val="single" w:sz="8" w:space="0" w:color="auto"/>
            </w:tcBorders>
            <w:vAlign w:val="center"/>
          </w:tcPr>
          <w:p w14:paraId="451421E0" w14:textId="77777777" w:rsidR="00F77D5D" w:rsidRPr="006378D9"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115</w:t>
            </w:r>
          </w:p>
        </w:tc>
        <w:tc>
          <w:tcPr>
            <w:tcW w:w="323" w:type="pct"/>
            <w:tcBorders>
              <w:top w:val="nil"/>
              <w:left w:val="single" w:sz="8" w:space="0" w:color="auto"/>
              <w:bottom w:val="single" w:sz="8" w:space="0" w:color="auto"/>
              <w:right w:val="single" w:sz="8" w:space="0" w:color="auto"/>
            </w:tcBorders>
            <w:vAlign w:val="center"/>
          </w:tcPr>
          <w:p w14:paraId="306465F8" w14:textId="77777777" w:rsidR="00F77D5D" w:rsidRPr="006378D9" w:rsidRDefault="00F77D5D"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p>
        </w:tc>
        <w:tc>
          <w:tcPr>
            <w:tcW w:w="225" w:type="pct"/>
            <w:tcBorders>
              <w:top w:val="nil"/>
              <w:left w:val="single" w:sz="8" w:space="0" w:color="auto"/>
              <w:bottom w:val="single" w:sz="8" w:space="0" w:color="auto"/>
              <w:right w:val="single" w:sz="8" w:space="0" w:color="auto"/>
            </w:tcBorders>
            <w:vAlign w:val="center"/>
          </w:tcPr>
          <w:p w14:paraId="16A89B89" w14:textId="77777777" w:rsidR="00F77D5D" w:rsidRPr="006378D9"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103</w:t>
            </w:r>
          </w:p>
        </w:tc>
        <w:tc>
          <w:tcPr>
            <w:tcW w:w="245" w:type="pct"/>
            <w:tcBorders>
              <w:top w:val="nil"/>
              <w:left w:val="single" w:sz="8" w:space="0" w:color="auto"/>
              <w:bottom w:val="single" w:sz="8" w:space="0" w:color="auto"/>
              <w:right w:val="single" w:sz="8" w:space="0" w:color="auto"/>
            </w:tcBorders>
            <w:vAlign w:val="center"/>
          </w:tcPr>
          <w:p w14:paraId="5D639256" w14:textId="77777777" w:rsidR="00F77D5D" w:rsidRPr="006378D9"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49</w:t>
            </w:r>
          </w:p>
        </w:tc>
        <w:tc>
          <w:tcPr>
            <w:tcW w:w="230" w:type="pct"/>
            <w:gridSpan w:val="2"/>
            <w:vAlign w:val="center"/>
          </w:tcPr>
          <w:p w14:paraId="4FF1D697" w14:textId="77777777" w:rsidR="00F77D5D" w:rsidRPr="006378D9"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54</w:t>
            </w:r>
          </w:p>
        </w:tc>
        <w:tc>
          <w:tcPr>
            <w:tcW w:w="230" w:type="pct"/>
            <w:vAlign w:val="center"/>
          </w:tcPr>
          <w:p w14:paraId="0BC24789" w14:textId="77777777" w:rsidR="00F77D5D" w:rsidRPr="006378D9"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05" w:type="pct"/>
            <w:vAlign w:val="center"/>
          </w:tcPr>
          <w:p w14:paraId="373EFCBB" w14:textId="77777777" w:rsidR="00F77D5D" w:rsidRPr="006378D9"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19" w:type="pct"/>
            <w:shd w:val="clear" w:color="auto" w:fill="D9D9D9" w:themeFill="background1" w:themeFillShade="D9"/>
          </w:tcPr>
          <w:p w14:paraId="067260FD"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228" w:type="pct"/>
            <w:shd w:val="clear" w:color="auto" w:fill="D9D9D9" w:themeFill="background1" w:themeFillShade="D9"/>
          </w:tcPr>
          <w:p w14:paraId="6CFF6F39"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226" w:type="pct"/>
            <w:shd w:val="clear" w:color="auto" w:fill="D9D9D9" w:themeFill="background1" w:themeFillShade="D9"/>
          </w:tcPr>
          <w:p w14:paraId="1E5AC915" w14:textId="77777777" w:rsidR="00F77D5D" w:rsidRPr="00D548EB"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c>
          <w:tcPr>
            <w:tcW w:w="228" w:type="pct"/>
            <w:shd w:val="clear" w:color="auto" w:fill="D9D9D9" w:themeFill="background1" w:themeFillShade="D9"/>
          </w:tcPr>
          <w:p w14:paraId="1BE0E959" w14:textId="77777777" w:rsidR="00F77D5D" w:rsidRPr="00D548EB"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r>
      <w:tr w:rsidR="00F77D5D" w:rsidRPr="00D548EB" w14:paraId="42ECED48" w14:textId="77777777" w:rsidTr="00BC2E69">
        <w:trPr>
          <w:trHeight w:val="323"/>
        </w:trPr>
        <w:tc>
          <w:tcPr>
            <w:tcW w:w="407" w:type="pct"/>
            <w:vMerge/>
          </w:tcPr>
          <w:p w14:paraId="17C3EAAD" w14:textId="77777777" w:rsidR="00F77D5D" w:rsidRPr="00D548EB" w:rsidRDefault="00F77D5D" w:rsidP="00D50061">
            <w:pPr>
              <w:rPr>
                <w:rFonts w:ascii="Times New Roman" w:eastAsia="Times New Roman" w:hAnsi="Times New Roman" w:cs="Times New Roman"/>
                <w:bCs/>
                <w:lang w:eastAsia="ru-RU"/>
              </w:rPr>
            </w:pPr>
          </w:p>
        </w:tc>
        <w:tc>
          <w:tcPr>
            <w:tcW w:w="1910" w:type="pct"/>
          </w:tcPr>
          <w:p w14:paraId="520EA88B" w14:textId="77777777" w:rsidR="00F77D5D" w:rsidRPr="00D548EB" w:rsidRDefault="00F77D5D" w:rsidP="00D50061">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Учебная практика</w:t>
            </w:r>
          </w:p>
        </w:tc>
        <w:tc>
          <w:tcPr>
            <w:tcW w:w="325" w:type="pct"/>
            <w:tcBorders>
              <w:top w:val="nil"/>
              <w:left w:val="single" w:sz="8" w:space="0" w:color="auto"/>
              <w:bottom w:val="single" w:sz="8" w:space="0" w:color="auto"/>
              <w:right w:val="single" w:sz="8" w:space="0" w:color="auto"/>
            </w:tcBorders>
            <w:vAlign w:val="center"/>
          </w:tcPr>
          <w:p w14:paraId="1764B118" w14:textId="77777777" w:rsidR="00F77D5D" w:rsidRPr="00D548EB"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323" w:type="pct"/>
            <w:vAlign w:val="center"/>
          </w:tcPr>
          <w:p w14:paraId="0CEA9BF8" w14:textId="77777777" w:rsidR="00F77D5D" w:rsidRPr="00D548EB" w:rsidRDefault="00F77D5D"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25" w:type="pct"/>
            <w:shd w:val="clear" w:color="auto" w:fill="D9D9D9" w:themeFill="background1" w:themeFillShade="D9"/>
          </w:tcPr>
          <w:p w14:paraId="1F6E400E" w14:textId="77777777" w:rsidR="00F77D5D" w:rsidRPr="00D548EB"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47" w:type="pct"/>
            <w:gridSpan w:val="2"/>
          </w:tcPr>
          <w:p w14:paraId="639C0D16"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663" w:type="pct"/>
            <w:gridSpan w:val="3"/>
          </w:tcPr>
          <w:p w14:paraId="74AEE113"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219" w:type="pct"/>
            <w:shd w:val="clear" w:color="auto" w:fill="D9D9D9" w:themeFill="background1" w:themeFillShade="D9"/>
          </w:tcPr>
          <w:p w14:paraId="73FD9F2B" w14:textId="77777777" w:rsidR="00F77D5D" w:rsidRPr="00D548EB"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28" w:type="pct"/>
            <w:shd w:val="clear" w:color="auto" w:fill="D9D9D9" w:themeFill="background1" w:themeFillShade="D9"/>
          </w:tcPr>
          <w:p w14:paraId="63D02BD5"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226" w:type="pct"/>
            <w:shd w:val="clear" w:color="auto" w:fill="D9D9D9" w:themeFill="background1" w:themeFillShade="D9"/>
          </w:tcPr>
          <w:p w14:paraId="442E63EB"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228" w:type="pct"/>
            <w:shd w:val="clear" w:color="auto" w:fill="D9D9D9" w:themeFill="background1" w:themeFillShade="D9"/>
          </w:tcPr>
          <w:p w14:paraId="42BC0A88"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r>
      <w:tr w:rsidR="00F77D5D" w:rsidRPr="00D548EB" w14:paraId="493AAA8E" w14:textId="77777777" w:rsidTr="00BC2E69">
        <w:trPr>
          <w:trHeight w:val="323"/>
        </w:trPr>
        <w:tc>
          <w:tcPr>
            <w:tcW w:w="407" w:type="pct"/>
            <w:vMerge/>
          </w:tcPr>
          <w:p w14:paraId="1657AFE3" w14:textId="77777777" w:rsidR="00F77D5D" w:rsidRPr="00D548EB" w:rsidRDefault="00F77D5D" w:rsidP="00D50061">
            <w:pPr>
              <w:rPr>
                <w:rFonts w:ascii="Times New Roman" w:eastAsia="Times New Roman" w:hAnsi="Times New Roman" w:cs="Times New Roman"/>
                <w:lang w:eastAsia="ru-RU"/>
              </w:rPr>
            </w:pPr>
          </w:p>
        </w:tc>
        <w:tc>
          <w:tcPr>
            <w:tcW w:w="1910" w:type="pct"/>
          </w:tcPr>
          <w:p w14:paraId="3D034AF1" w14:textId="77777777" w:rsidR="00F77D5D" w:rsidRPr="00D548EB" w:rsidRDefault="00F77D5D" w:rsidP="00D50061">
            <w:pPr>
              <w:rPr>
                <w:rFonts w:ascii="Times New Roman" w:eastAsia="Times New Roman" w:hAnsi="Times New Roman" w:cs="Times New Roman"/>
                <w:b/>
                <w:bCs/>
                <w:u w:val="single"/>
                <w:lang w:eastAsia="ru-RU"/>
              </w:rPr>
            </w:pPr>
            <w:r w:rsidRPr="00D548EB">
              <w:rPr>
                <w:rFonts w:ascii="Times New Roman" w:eastAsia="Times New Roman" w:hAnsi="Times New Roman" w:cs="Times New Roman"/>
                <w:lang w:eastAsia="ru-RU"/>
              </w:rPr>
              <w:t>Производственная практика</w:t>
            </w:r>
          </w:p>
        </w:tc>
        <w:tc>
          <w:tcPr>
            <w:tcW w:w="325" w:type="pct"/>
            <w:tcBorders>
              <w:top w:val="nil"/>
              <w:left w:val="single" w:sz="8" w:space="0" w:color="auto"/>
              <w:bottom w:val="single" w:sz="8" w:space="0" w:color="auto"/>
              <w:right w:val="single" w:sz="8" w:space="0" w:color="auto"/>
            </w:tcBorders>
            <w:vAlign w:val="center"/>
          </w:tcPr>
          <w:p w14:paraId="425ED139" w14:textId="77777777" w:rsidR="00F77D5D" w:rsidRPr="00D548EB"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323" w:type="pct"/>
            <w:vAlign w:val="center"/>
          </w:tcPr>
          <w:p w14:paraId="4A8D5119" w14:textId="77777777" w:rsidR="00F77D5D" w:rsidRPr="00D548EB" w:rsidRDefault="00F77D5D"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225" w:type="pct"/>
            <w:shd w:val="clear" w:color="auto" w:fill="D9D9D9" w:themeFill="background1" w:themeFillShade="D9"/>
          </w:tcPr>
          <w:p w14:paraId="2A6CFA4F" w14:textId="77777777" w:rsidR="00F77D5D" w:rsidRPr="00D548EB"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247" w:type="pct"/>
            <w:gridSpan w:val="2"/>
          </w:tcPr>
          <w:p w14:paraId="31CB7474"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663" w:type="pct"/>
            <w:gridSpan w:val="3"/>
          </w:tcPr>
          <w:p w14:paraId="653F521E"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219" w:type="pct"/>
            <w:shd w:val="clear" w:color="auto" w:fill="D9D9D9" w:themeFill="background1" w:themeFillShade="D9"/>
          </w:tcPr>
          <w:p w14:paraId="493E29C8"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228" w:type="pct"/>
            <w:shd w:val="clear" w:color="auto" w:fill="D9D9D9" w:themeFill="background1" w:themeFillShade="D9"/>
          </w:tcPr>
          <w:p w14:paraId="70D5B22C" w14:textId="77777777" w:rsidR="00F77D5D" w:rsidRDefault="00F77D5D" w:rsidP="00D50061">
            <w:pPr>
              <w:jc w:val="center"/>
              <w:rPr>
                <w:rFonts w:ascii="Times New Roman" w:eastAsia="Times New Roman" w:hAnsi="Times New Roman" w:cs="Times New Roman"/>
                <w:b/>
                <w:bCs/>
                <w:sz w:val="20"/>
                <w:szCs w:val="20"/>
                <w:lang w:eastAsia="ru-RU"/>
              </w:rPr>
            </w:pPr>
          </w:p>
        </w:tc>
        <w:tc>
          <w:tcPr>
            <w:tcW w:w="226" w:type="pct"/>
            <w:shd w:val="clear" w:color="auto" w:fill="D9D9D9" w:themeFill="background1" w:themeFillShade="D9"/>
          </w:tcPr>
          <w:p w14:paraId="51213DFD" w14:textId="77777777" w:rsidR="00F77D5D" w:rsidRDefault="00F77D5D" w:rsidP="00D50061">
            <w:pPr>
              <w:jc w:val="center"/>
              <w:rPr>
                <w:rFonts w:ascii="Times New Roman" w:eastAsia="Times New Roman" w:hAnsi="Times New Roman" w:cs="Times New Roman"/>
                <w:b/>
                <w:bCs/>
                <w:sz w:val="20"/>
                <w:szCs w:val="20"/>
                <w:lang w:eastAsia="ru-RU"/>
              </w:rPr>
            </w:pPr>
          </w:p>
        </w:tc>
        <w:tc>
          <w:tcPr>
            <w:tcW w:w="228" w:type="pct"/>
            <w:shd w:val="clear" w:color="auto" w:fill="D9D9D9" w:themeFill="background1" w:themeFillShade="D9"/>
          </w:tcPr>
          <w:p w14:paraId="0354046E" w14:textId="77777777" w:rsidR="00F77D5D" w:rsidRPr="00D548EB" w:rsidRDefault="00F77D5D"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r>
      <w:tr w:rsidR="00F77D5D" w:rsidRPr="00D548EB" w14:paraId="01AF3320" w14:textId="77777777" w:rsidTr="00BC2E69">
        <w:trPr>
          <w:trHeight w:val="323"/>
        </w:trPr>
        <w:tc>
          <w:tcPr>
            <w:tcW w:w="407" w:type="pct"/>
            <w:vMerge/>
          </w:tcPr>
          <w:p w14:paraId="6AADE513" w14:textId="77777777" w:rsidR="00F77D5D" w:rsidRPr="00D548EB" w:rsidRDefault="00F77D5D" w:rsidP="00D50061">
            <w:pPr>
              <w:rPr>
                <w:rFonts w:ascii="Times New Roman" w:eastAsia="Times New Roman" w:hAnsi="Times New Roman" w:cs="Times New Roman"/>
                <w:lang w:eastAsia="ru-RU"/>
              </w:rPr>
            </w:pPr>
          </w:p>
        </w:tc>
        <w:tc>
          <w:tcPr>
            <w:tcW w:w="1910" w:type="pct"/>
          </w:tcPr>
          <w:p w14:paraId="2C39F26E" w14:textId="77777777" w:rsidR="00F77D5D" w:rsidRPr="00D548EB" w:rsidRDefault="00F77D5D" w:rsidP="00D50061">
            <w:pP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 в форме экзамена по модулю</w:t>
            </w:r>
          </w:p>
        </w:tc>
        <w:tc>
          <w:tcPr>
            <w:tcW w:w="325" w:type="pct"/>
            <w:tcBorders>
              <w:top w:val="nil"/>
              <w:left w:val="single" w:sz="8" w:space="0" w:color="auto"/>
              <w:bottom w:val="single" w:sz="8" w:space="0" w:color="auto"/>
              <w:right w:val="single" w:sz="8" w:space="0" w:color="auto"/>
            </w:tcBorders>
            <w:vAlign w:val="center"/>
          </w:tcPr>
          <w:p w14:paraId="46162859" w14:textId="77777777" w:rsidR="00F77D5D" w:rsidRDefault="00F77D5D" w:rsidP="00D50061">
            <w:pPr>
              <w:jc w:val="center"/>
              <w:rPr>
                <w:rFonts w:ascii="Times New Roman" w:hAnsi="Times New Roman" w:cs="Times New Roman"/>
                <w:sz w:val="20"/>
                <w:szCs w:val="20"/>
              </w:rPr>
            </w:pPr>
            <w:r>
              <w:rPr>
                <w:rFonts w:ascii="Times New Roman" w:hAnsi="Times New Roman" w:cs="Times New Roman"/>
                <w:sz w:val="20"/>
                <w:szCs w:val="20"/>
              </w:rPr>
              <w:t>6э/6к</w:t>
            </w:r>
          </w:p>
        </w:tc>
        <w:tc>
          <w:tcPr>
            <w:tcW w:w="323" w:type="pct"/>
            <w:vAlign w:val="center"/>
          </w:tcPr>
          <w:p w14:paraId="5B16B59F" w14:textId="77777777" w:rsidR="00F77D5D" w:rsidRDefault="00F77D5D" w:rsidP="00D50061">
            <w:pPr>
              <w:jc w:val="center"/>
              <w:rPr>
                <w:rFonts w:ascii="Times New Roman" w:hAnsi="Times New Roman" w:cs="Times New Roman"/>
                <w:sz w:val="20"/>
                <w:szCs w:val="20"/>
              </w:rPr>
            </w:pPr>
          </w:p>
        </w:tc>
        <w:tc>
          <w:tcPr>
            <w:tcW w:w="225" w:type="pct"/>
            <w:shd w:val="clear" w:color="auto" w:fill="D9D9D9" w:themeFill="background1" w:themeFillShade="D9"/>
          </w:tcPr>
          <w:p w14:paraId="1142860E"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247" w:type="pct"/>
            <w:gridSpan w:val="2"/>
          </w:tcPr>
          <w:p w14:paraId="401D9323"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663" w:type="pct"/>
            <w:gridSpan w:val="3"/>
          </w:tcPr>
          <w:p w14:paraId="49A28D91"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219" w:type="pct"/>
            <w:shd w:val="clear" w:color="auto" w:fill="D9D9D9" w:themeFill="background1" w:themeFillShade="D9"/>
          </w:tcPr>
          <w:p w14:paraId="7C1DC412" w14:textId="77777777" w:rsidR="00F77D5D" w:rsidRPr="00D548EB" w:rsidRDefault="00F77D5D" w:rsidP="00D50061">
            <w:pPr>
              <w:jc w:val="center"/>
              <w:rPr>
                <w:rFonts w:ascii="Times New Roman" w:eastAsia="Times New Roman" w:hAnsi="Times New Roman" w:cs="Times New Roman"/>
                <w:b/>
                <w:bCs/>
                <w:sz w:val="20"/>
                <w:szCs w:val="20"/>
                <w:lang w:eastAsia="ru-RU"/>
              </w:rPr>
            </w:pPr>
          </w:p>
        </w:tc>
        <w:tc>
          <w:tcPr>
            <w:tcW w:w="228" w:type="pct"/>
            <w:shd w:val="clear" w:color="auto" w:fill="D9D9D9" w:themeFill="background1" w:themeFillShade="D9"/>
          </w:tcPr>
          <w:p w14:paraId="1CF7E2EC" w14:textId="77777777" w:rsidR="00F77D5D" w:rsidRDefault="00F77D5D" w:rsidP="00D50061">
            <w:pPr>
              <w:jc w:val="center"/>
              <w:rPr>
                <w:rFonts w:ascii="Times New Roman" w:eastAsia="Times New Roman" w:hAnsi="Times New Roman" w:cs="Times New Roman"/>
                <w:b/>
                <w:bCs/>
                <w:sz w:val="20"/>
                <w:szCs w:val="20"/>
                <w:lang w:eastAsia="ru-RU"/>
              </w:rPr>
            </w:pPr>
          </w:p>
        </w:tc>
        <w:tc>
          <w:tcPr>
            <w:tcW w:w="226" w:type="pct"/>
            <w:shd w:val="clear" w:color="auto" w:fill="D9D9D9" w:themeFill="background1" w:themeFillShade="D9"/>
          </w:tcPr>
          <w:p w14:paraId="6CC93F4A" w14:textId="77777777" w:rsidR="00F77D5D" w:rsidRDefault="00F77D5D" w:rsidP="00D50061">
            <w:pPr>
              <w:jc w:val="center"/>
              <w:rPr>
                <w:rFonts w:ascii="Times New Roman" w:eastAsia="Times New Roman" w:hAnsi="Times New Roman" w:cs="Times New Roman"/>
                <w:b/>
                <w:bCs/>
                <w:sz w:val="20"/>
                <w:szCs w:val="20"/>
                <w:lang w:eastAsia="ru-RU"/>
              </w:rPr>
            </w:pPr>
          </w:p>
        </w:tc>
        <w:tc>
          <w:tcPr>
            <w:tcW w:w="228" w:type="pct"/>
            <w:shd w:val="clear" w:color="auto" w:fill="D9D9D9" w:themeFill="background1" w:themeFillShade="D9"/>
          </w:tcPr>
          <w:p w14:paraId="7F8DE5A0" w14:textId="77777777" w:rsidR="00F77D5D" w:rsidRDefault="00F77D5D" w:rsidP="00D50061">
            <w:pPr>
              <w:jc w:val="center"/>
              <w:rPr>
                <w:rFonts w:ascii="Times New Roman" w:eastAsia="Times New Roman" w:hAnsi="Times New Roman" w:cs="Times New Roman"/>
                <w:b/>
                <w:bCs/>
                <w:sz w:val="20"/>
                <w:szCs w:val="20"/>
                <w:lang w:eastAsia="ru-RU"/>
              </w:rPr>
            </w:pPr>
          </w:p>
        </w:tc>
      </w:tr>
      <w:tr w:rsidR="00F77D5D" w:rsidRPr="00D548EB" w14:paraId="0F7075B1" w14:textId="77777777" w:rsidTr="00BC2E69">
        <w:trPr>
          <w:trHeight w:val="223"/>
        </w:trPr>
        <w:tc>
          <w:tcPr>
            <w:tcW w:w="407" w:type="pct"/>
            <w:vMerge/>
          </w:tcPr>
          <w:p w14:paraId="3948F9D0" w14:textId="77777777" w:rsidR="00F77D5D" w:rsidRPr="00D548EB" w:rsidRDefault="00F77D5D" w:rsidP="00D50061">
            <w:pPr>
              <w:rPr>
                <w:rFonts w:ascii="Times New Roman" w:eastAsia="Times New Roman" w:hAnsi="Times New Roman" w:cs="Times New Roman"/>
                <w:b/>
                <w:i/>
                <w:lang w:eastAsia="ru-RU"/>
              </w:rPr>
            </w:pPr>
          </w:p>
        </w:tc>
        <w:tc>
          <w:tcPr>
            <w:tcW w:w="1910" w:type="pct"/>
          </w:tcPr>
          <w:p w14:paraId="3FA47A54" w14:textId="77777777" w:rsidR="00F77D5D" w:rsidRPr="00D548EB" w:rsidRDefault="00F77D5D" w:rsidP="00D50061">
            <w:pPr>
              <w:rPr>
                <w:rFonts w:ascii="Times New Roman" w:eastAsia="Times New Roman" w:hAnsi="Times New Roman" w:cs="Times New Roman"/>
                <w:b/>
                <w:i/>
                <w:sz w:val="20"/>
                <w:szCs w:val="20"/>
                <w:lang w:eastAsia="ru-RU"/>
              </w:rPr>
            </w:pPr>
            <w:r w:rsidRPr="00D548EB">
              <w:rPr>
                <w:rFonts w:ascii="Times New Roman" w:eastAsia="Times New Roman" w:hAnsi="Times New Roman" w:cs="Times New Roman"/>
                <w:b/>
                <w:i/>
                <w:sz w:val="20"/>
                <w:szCs w:val="20"/>
                <w:lang w:eastAsia="ru-RU"/>
              </w:rPr>
              <w:t xml:space="preserve">Всего: </w:t>
            </w:r>
          </w:p>
        </w:tc>
        <w:tc>
          <w:tcPr>
            <w:tcW w:w="325" w:type="pct"/>
          </w:tcPr>
          <w:p w14:paraId="23F5CA39" w14:textId="77777777" w:rsidR="00F77D5D" w:rsidRPr="00155291" w:rsidRDefault="00F77D5D" w:rsidP="00D50061">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i/>
                <w:iCs/>
                <w:sz w:val="20"/>
                <w:szCs w:val="20"/>
                <w:lang w:eastAsia="ru-RU"/>
              </w:rPr>
              <w:t>371</w:t>
            </w:r>
          </w:p>
        </w:tc>
        <w:tc>
          <w:tcPr>
            <w:tcW w:w="323" w:type="pct"/>
          </w:tcPr>
          <w:p w14:paraId="275BC127" w14:textId="77777777" w:rsidR="00F77D5D" w:rsidRPr="00155291" w:rsidRDefault="00F77D5D"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254</w:t>
            </w:r>
          </w:p>
        </w:tc>
        <w:tc>
          <w:tcPr>
            <w:tcW w:w="225" w:type="pct"/>
            <w:shd w:val="clear" w:color="auto" w:fill="D9D9D9" w:themeFill="background1" w:themeFillShade="D9"/>
          </w:tcPr>
          <w:p w14:paraId="060DC3D9" w14:textId="77777777" w:rsidR="00F77D5D" w:rsidRPr="00155291" w:rsidRDefault="00F77D5D" w:rsidP="00D5006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347</w:t>
            </w:r>
          </w:p>
        </w:tc>
        <w:tc>
          <w:tcPr>
            <w:tcW w:w="245" w:type="pct"/>
          </w:tcPr>
          <w:p w14:paraId="591F04AB" w14:textId="77777777" w:rsidR="00F77D5D" w:rsidRPr="00155291" w:rsidRDefault="00F77D5D" w:rsidP="00D5006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93</w:t>
            </w:r>
          </w:p>
        </w:tc>
        <w:tc>
          <w:tcPr>
            <w:tcW w:w="230" w:type="pct"/>
            <w:gridSpan w:val="2"/>
          </w:tcPr>
          <w:p w14:paraId="1602EDBD" w14:textId="77777777" w:rsidR="00F77D5D" w:rsidRPr="00155291" w:rsidRDefault="00F77D5D" w:rsidP="00D5006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74</w:t>
            </w:r>
          </w:p>
        </w:tc>
        <w:tc>
          <w:tcPr>
            <w:tcW w:w="230" w:type="pct"/>
          </w:tcPr>
          <w:p w14:paraId="0967286E" w14:textId="77777777" w:rsidR="00F77D5D" w:rsidRPr="00155291" w:rsidRDefault="00F77D5D" w:rsidP="00D5006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0</w:t>
            </w:r>
          </w:p>
        </w:tc>
        <w:tc>
          <w:tcPr>
            <w:tcW w:w="205" w:type="pct"/>
          </w:tcPr>
          <w:p w14:paraId="5586C359" w14:textId="77777777" w:rsidR="00F77D5D" w:rsidRPr="00155291" w:rsidRDefault="00F77D5D" w:rsidP="00D5006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w:t>
            </w:r>
          </w:p>
        </w:tc>
        <w:tc>
          <w:tcPr>
            <w:tcW w:w="219" w:type="pct"/>
            <w:shd w:val="clear" w:color="auto" w:fill="D9D9D9" w:themeFill="background1" w:themeFillShade="D9"/>
          </w:tcPr>
          <w:p w14:paraId="2E0120CC" w14:textId="77777777" w:rsidR="00F77D5D" w:rsidRPr="00155291" w:rsidRDefault="00F77D5D"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28" w:type="pct"/>
            <w:shd w:val="clear" w:color="auto" w:fill="D9D9D9" w:themeFill="background1" w:themeFillShade="D9"/>
          </w:tcPr>
          <w:p w14:paraId="7C54086C" w14:textId="77777777" w:rsidR="00F77D5D" w:rsidRPr="00155291" w:rsidRDefault="00F77D5D"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226" w:type="pct"/>
            <w:shd w:val="clear" w:color="auto" w:fill="D9D9D9" w:themeFill="background1" w:themeFillShade="D9"/>
          </w:tcPr>
          <w:p w14:paraId="3ED42107" w14:textId="77777777" w:rsidR="00F77D5D" w:rsidRDefault="00F77D5D"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228" w:type="pct"/>
            <w:shd w:val="clear" w:color="auto" w:fill="D9D9D9" w:themeFill="background1" w:themeFillShade="D9"/>
          </w:tcPr>
          <w:p w14:paraId="6B03E4E1" w14:textId="77777777" w:rsidR="00F77D5D" w:rsidRDefault="00F77D5D"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r>
    </w:tbl>
    <w:p w14:paraId="685FB4C8" w14:textId="77777777" w:rsidR="00F005CB" w:rsidRDefault="00F005CB" w:rsidP="00F005CB">
      <w:pPr>
        <w:pStyle w:val="114"/>
        <w:rPr>
          <w:rFonts w:ascii="Times New Roman" w:hAnsi="Times New Roman"/>
          <w:color w:val="auto"/>
        </w:rPr>
      </w:pPr>
    </w:p>
    <w:p w14:paraId="3AA74050" w14:textId="77777777" w:rsidR="00F005CB" w:rsidRDefault="00F005CB" w:rsidP="00C717D8">
      <w:pPr>
        <w:spacing w:after="20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3D5B06DE" w14:textId="77777777" w:rsidR="00C717D8" w:rsidRPr="00941462" w:rsidRDefault="00C717D8" w:rsidP="00C717D8">
      <w:pPr>
        <w:spacing w:after="200" w:line="276" w:lineRule="auto"/>
        <w:rPr>
          <w:rFonts w:ascii="Times New Roman" w:eastAsia="Times New Roman" w:hAnsi="Times New Roman" w:cs="Times New Roman"/>
          <w:b/>
          <w:sz w:val="24"/>
          <w:szCs w:val="24"/>
          <w:lang w:eastAsia="ru-RU"/>
        </w:rPr>
      </w:pPr>
    </w:p>
    <w:p w14:paraId="68234943" w14:textId="77777777" w:rsidR="00C717D8" w:rsidRPr="0049442D" w:rsidRDefault="0049442D" w:rsidP="00C717D8">
      <w:pPr>
        <w:pStyle w:val="114"/>
        <w:rPr>
          <w:rFonts w:ascii="Times New Roman" w:hAnsi="Times New Roman"/>
          <w:color w:val="auto"/>
        </w:rPr>
      </w:pPr>
      <w:r>
        <w:rPr>
          <w:rFonts w:ascii="Times New Roman" w:hAnsi="Times New Roman"/>
          <w:color w:val="auto"/>
        </w:rPr>
        <w:t>2.3. С</w:t>
      </w:r>
      <w:r w:rsidR="00C717D8" w:rsidRPr="0049442D">
        <w:rPr>
          <w:rFonts w:ascii="Times New Roman" w:hAnsi="Times New Roman"/>
          <w:color w:val="auto"/>
        </w:rPr>
        <w:t>одержание профессионального модуля</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94"/>
        <w:gridCol w:w="9828"/>
        <w:gridCol w:w="1538"/>
      </w:tblGrid>
      <w:tr w:rsidR="00BD3D57" w:rsidRPr="00AD761B" w14:paraId="4207DEE2" w14:textId="77777777" w:rsidTr="00BD3D57">
        <w:trPr>
          <w:trHeight w:val="20"/>
        </w:trPr>
        <w:tc>
          <w:tcPr>
            <w:tcW w:w="1097" w:type="pct"/>
            <w:tcMar>
              <w:top w:w="57" w:type="dxa"/>
              <w:left w:w="57" w:type="dxa"/>
              <w:bottom w:w="57" w:type="dxa"/>
              <w:right w:w="57" w:type="dxa"/>
            </w:tcMar>
          </w:tcPr>
          <w:p w14:paraId="2CBE8EA5" w14:textId="77777777" w:rsidR="00BD3D57" w:rsidRPr="00AD761B" w:rsidRDefault="00BD3D57" w:rsidP="001D7BF3">
            <w:pPr>
              <w:pStyle w:val="TableParagraph"/>
              <w:jc w:val="center"/>
              <w:rPr>
                <w:b/>
                <w:lang w:val="ru-RU"/>
              </w:rPr>
            </w:pPr>
            <w:r w:rsidRPr="00AD761B">
              <w:rPr>
                <w:b/>
                <w:bCs/>
                <w:lang w:eastAsia="ru-RU"/>
              </w:rPr>
              <w:t>Наименование разделов и тем</w:t>
            </w:r>
          </w:p>
        </w:tc>
        <w:tc>
          <w:tcPr>
            <w:tcW w:w="3375" w:type="pct"/>
            <w:tcMar>
              <w:top w:w="57" w:type="dxa"/>
              <w:left w:w="57" w:type="dxa"/>
              <w:bottom w:w="57" w:type="dxa"/>
              <w:right w:w="57" w:type="dxa"/>
            </w:tcMar>
          </w:tcPr>
          <w:p w14:paraId="25731AB9" w14:textId="77777777" w:rsidR="00BD3D57" w:rsidRPr="00AD761B" w:rsidRDefault="00BD3D57" w:rsidP="001D7BF3">
            <w:pPr>
              <w:pStyle w:val="TableParagraph"/>
              <w:jc w:val="center"/>
              <w:rPr>
                <w:b/>
                <w:lang w:val="ru-RU"/>
              </w:rPr>
            </w:pPr>
            <w:r>
              <w:rPr>
                <w:b/>
                <w:bCs/>
                <w:lang w:val="ru-RU" w:eastAsia="ru-RU"/>
              </w:rPr>
              <w:t>С</w:t>
            </w:r>
            <w:r w:rsidRPr="00AD761B">
              <w:rPr>
                <w:b/>
                <w:bCs/>
                <w:lang w:val="ru-RU" w:eastAsia="ru-RU"/>
              </w:rPr>
              <w:t>одержание учебного материала, практических и лабораторных занятия, курсовой проект (работа)</w:t>
            </w:r>
          </w:p>
        </w:tc>
        <w:tc>
          <w:tcPr>
            <w:tcW w:w="528" w:type="pct"/>
          </w:tcPr>
          <w:p w14:paraId="4BD4E952" w14:textId="77777777" w:rsidR="00BD3D57" w:rsidRPr="00BD3D57" w:rsidRDefault="00BD3D57" w:rsidP="001D7BF3">
            <w:pPr>
              <w:pStyle w:val="TableParagraph"/>
              <w:jc w:val="center"/>
              <w:rPr>
                <w:b/>
                <w:bCs/>
                <w:lang w:val="ru-RU" w:eastAsia="ru-RU"/>
              </w:rPr>
            </w:pPr>
            <w:r>
              <w:rPr>
                <w:b/>
                <w:bCs/>
                <w:lang w:val="ru-RU" w:eastAsia="ru-RU"/>
              </w:rPr>
              <w:t>Объем часов</w:t>
            </w:r>
          </w:p>
        </w:tc>
      </w:tr>
      <w:tr w:rsidR="00716DB1" w:rsidRPr="00AD761B" w14:paraId="31DFC9D0" w14:textId="77777777" w:rsidTr="00716DB1">
        <w:trPr>
          <w:trHeight w:val="20"/>
        </w:trPr>
        <w:tc>
          <w:tcPr>
            <w:tcW w:w="5000" w:type="pct"/>
            <w:gridSpan w:val="3"/>
            <w:tcMar>
              <w:top w:w="57" w:type="dxa"/>
              <w:left w:w="57" w:type="dxa"/>
              <w:bottom w:w="57" w:type="dxa"/>
              <w:right w:w="57" w:type="dxa"/>
            </w:tcMar>
          </w:tcPr>
          <w:p w14:paraId="42FE53C0" w14:textId="77777777" w:rsidR="00716DB1" w:rsidRPr="00BD3D57" w:rsidRDefault="00716DB1" w:rsidP="00D814DD">
            <w:pPr>
              <w:pStyle w:val="TableParagraph"/>
              <w:rPr>
                <w:b/>
                <w:lang w:val="ru-RU"/>
              </w:rPr>
            </w:pPr>
            <w:r w:rsidRPr="00AD761B">
              <w:rPr>
                <w:b/>
                <w:lang w:val="ru-RU"/>
              </w:rPr>
              <w:t xml:space="preserve">Раздел 1. Организация процессов приготовления и подготовки к реализации холодных блюд, кулинарных изделий, закусок </w:t>
            </w:r>
            <w:r w:rsidR="00D814DD">
              <w:rPr>
                <w:b/>
                <w:lang w:val="ru-RU"/>
              </w:rPr>
              <w:t xml:space="preserve">разнообразного ассортимента </w:t>
            </w:r>
          </w:p>
        </w:tc>
      </w:tr>
      <w:tr w:rsidR="00716DB1" w:rsidRPr="00AD761B" w14:paraId="57A1BDBB" w14:textId="77777777" w:rsidTr="00716DB1">
        <w:trPr>
          <w:trHeight w:val="20"/>
        </w:trPr>
        <w:tc>
          <w:tcPr>
            <w:tcW w:w="5000" w:type="pct"/>
            <w:gridSpan w:val="3"/>
            <w:tcMar>
              <w:top w:w="57" w:type="dxa"/>
              <w:left w:w="57" w:type="dxa"/>
              <w:bottom w:w="57" w:type="dxa"/>
              <w:right w:w="57" w:type="dxa"/>
            </w:tcMar>
          </w:tcPr>
          <w:p w14:paraId="714DFAF7" w14:textId="77777777" w:rsidR="00716DB1" w:rsidRPr="00BD3D57" w:rsidRDefault="00716DB1" w:rsidP="001D7BF3">
            <w:pPr>
              <w:pStyle w:val="TableParagraph"/>
              <w:rPr>
                <w:b/>
                <w:lang w:val="ru-RU"/>
              </w:rPr>
            </w:pPr>
            <w:r w:rsidRPr="00AD761B">
              <w:rPr>
                <w:b/>
                <w:lang w:val="ru-RU"/>
              </w:rPr>
              <w:t xml:space="preserve">МДК. 03.01. </w:t>
            </w:r>
            <w:r w:rsidRPr="00AD761B">
              <w:rPr>
                <w:lang w:val="ru-RU"/>
              </w:rPr>
              <w:t>Организация приготовления, подготовки к реализации и презентации холодных блюд, кулинарных изделий и закусок разнообразного ассортимента</w:t>
            </w:r>
            <w:r w:rsidR="00D814DD">
              <w:rPr>
                <w:lang w:val="ru-RU"/>
              </w:rPr>
              <w:t xml:space="preserve">                       </w:t>
            </w:r>
            <w:r w:rsidR="00D814DD">
              <w:rPr>
                <w:b/>
                <w:lang w:val="ru-RU"/>
              </w:rPr>
              <w:t>(64 часа</w:t>
            </w:r>
            <w:r w:rsidR="00D814DD" w:rsidRPr="00AD761B">
              <w:rPr>
                <w:b/>
                <w:lang w:val="ru-RU"/>
              </w:rPr>
              <w:t>)</w:t>
            </w:r>
            <w:r w:rsidR="00D814DD">
              <w:rPr>
                <w:b/>
                <w:lang w:val="ru-RU"/>
              </w:rPr>
              <w:t>\20лпз</w:t>
            </w:r>
          </w:p>
        </w:tc>
      </w:tr>
      <w:tr w:rsidR="00BD3D57" w:rsidRPr="00AD761B" w14:paraId="7242F044" w14:textId="77777777" w:rsidTr="00BD3D57">
        <w:trPr>
          <w:trHeight w:val="20"/>
        </w:trPr>
        <w:tc>
          <w:tcPr>
            <w:tcW w:w="1097" w:type="pct"/>
            <w:vMerge w:val="restart"/>
            <w:tcMar>
              <w:top w:w="57" w:type="dxa"/>
              <w:left w:w="57" w:type="dxa"/>
              <w:bottom w:w="57" w:type="dxa"/>
              <w:right w:w="57" w:type="dxa"/>
            </w:tcMar>
          </w:tcPr>
          <w:p w14:paraId="72F88D44" w14:textId="77777777" w:rsidR="00BD3D57" w:rsidRPr="00AD761B" w:rsidRDefault="00BD3D57" w:rsidP="001D7BF3">
            <w:pPr>
              <w:pStyle w:val="TableParagraph"/>
              <w:rPr>
                <w:b/>
                <w:lang w:val="ru-RU"/>
              </w:rPr>
            </w:pPr>
            <w:r w:rsidRPr="00AD761B">
              <w:rPr>
                <w:b/>
                <w:lang w:val="ru-RU"/>
              </w:rPr>
              <w:t>Тема 1.1.</w:t>
            </w:r>
          </w:p>
          <w:p w14:paraId="44505DD8" w14:textId="77777777" w:rsidR="00BD3D57" w:rsidRPr="00AD761B" w:rsidRDefault="00BD3D57" w:rsidP="001D7BF3">
            <w:pPr>
              <w:pStyle w:val="TableParagraph"/>
              <w:rPr>
                <w:lang w:val="ru-RU"/>
              </w:rPr>
            </w:pPr>
            <w:r w:rsidRPr="00AD761B">
              <w:rPr>
                <w:lang w:val="ru-RU"/>
              </w:rPr>
              <w:t>Характеристика процессов приготовления, подготовки к реализации и хранения холодных блюд, кулинарных изделий и закусок</w:t>
            </w:r>
          </w:p>
        </w:tc>
        <w:tc>
          <w:tcPr>
            <w:tcW w:w="3375" w:type="pct"/>
            <w:tcMar>
              <w:top w:w="57" w:type="dxa"/>
              <w:left w:w="57" w:type="dxa"/>
              <w:bottom w:w="57" w:type="dxa"/>
              <w:right w:w="57" w:type="dxa"/>
            </w:tcMar>
          </w:tcPr>
          <w:p w14:paraId="5A2CEFEC" w14:textId="77777777" w:rsidR="00BD3D57" w:rsidRPr="00AD761B" w:rsidRDefault="00BD3D57" w:rsidP="001D7BF3">
            <w:pPr>
              <w:pStyle w:val="TableParagraph"/>
              <w:rPr>
                <w:b/>
              </w:rPr>
            </w:pPr>
            <w:r w:rsidRPr="00AD761B">
              <w:rPr>
                <w:b/>
              </w:rPr>
              <w:t>Содержание</w:t>
            </w:r>
          </w:p>
        </w:tc>
        <w:tc>
          <w:tcPr>
            <w:tcW w:w="528" w:type="pct"/>
          </w:tcPr>
          <w:p w14:paraId="08FD2361" w14:textId="77777777" w:rsidR="00BD3D57" w:rsidRPr="00D814DD" w:rsidRDefault="00D814DD" w:rsidP="00D814DD">
            <w:pPr>
              <w:pStyle w:val="TableParagraph"/>
              <w:jc w:val="center"/>
              <w:rPr>
                <w:b/>
                <w:sz w:val="24"/>
                <w:szCs w:val="24"/>
                <w:lang w:val="ru-RU"/>
              </w:rPr>
            </w:pPr>
            <w:r w:rsidRPr="00D814DD">
              <w:rPr>
                <w:b/>
                <w:sz w:val="24"/>
                <w:szCs w:val="24"/>
                <w:lang w:val="ru-RU"/>
              </w:rPr>
              <w:t>10</w:t>
            </w:r>
          </w:p>
        </w:tc>
      </w:tr>
      <w:tr w:rsidR="00BD3D57" w:rsidRPr="00AD761B" w14:paraId="22853521" w14:textId="77777777" w:rsidTr="00BD3D57">
        <w:trPr>
          <w:trHeight w:val="20"/>
        </w:trPr>
        <w:tc>
          <w:tcPr>
            <w:tcW w:w="1097" w:type="pct"/>
            <w:vMerge/>
            <w:tcMar>
              <w:top w:w="57" w:type="dxa"/>
              <w:left w:w="57" w:type="dxa"/>
              <w:bottom w:w="57" w:type="dxa"/>
              <w:right w:w="57" w:type="dxa"/>
            </w:tcMar>
          </w:tcPr>
          <w:p w14:paraId="0D084B1B" w14:textId="77777777" w:rsidR="00BD3D57" w:rsidRPr="00AD761B" w:rsidRDefault="00BD3D57" w:rsidP="001D7BF3">
            <w:pPr>
              <w:rPr>
                <w:rFonts w:ascii="Times New Roman" w:hAnsi="Times New Roman" w:cs="Times New Roman"/>
              </w:rPr>
            </w:pPr>
          </w:p>
        </w:tc>
        <w:tc>
          <w:tcPr>
            <w:tcW w:w="3375" w:type="pct"/>
            <w:tcMar>
              <w:top w:w="57" w:type="dxa"/>
              <w:left w:w="57" w:type="dxa"/>
              <w:bottom w:w="57" w:type="dxa"/>
              <w:right w:w="57" w:type="dxa"/>
            </w:tcMar>
          </w:tcPr>
          <w:p w14:paraId="1235FB97" w14:textId="77777777" w:rsidR="00BD3D57" w:rsidRPr="00AD761B" w:rsidRDefault="00BD3D57" w:rsidP="001D7BF3">
            <w:pPr>
              <w:pStyle w:val="TableParagraph"/>
              <w:rPr>
                <w:lang w:val="ru-RU"/>
              </w:rPr>
            </w:pPr>
            <w:r w:rsidRPr="00AD761B">
              <w:rPr>
                <w:lang w:val="ru-RU"/>
              </w:rPr>
              <w:t>1. Классификация, ассортимент холодной кулинарной продукции, значение в питании.</w:t>
            </w:r>
          </w:p>
        </w:tc>
        <w:tc>
          <w:tcPr>
            <w:tcW w:w="528" w:type="pct"/>
          </w:tcPr>
          <w:p w14:paraId="3C018CD9" w14:textId="77777777" w:rsidR="00BD3D57" w:rsidRPr="00D814DD" w:rsidRDefault="00D814DD" w:rsidP="00D814DD">
            <w:pPr>
              <w:pStyle w:val="TableParagraph"/>
              <w:jc w:val="center"/>
              <w:rPr>
                <w:sz w:val="24"/>
                <w:szCs w:val="24"/>
                <w:lang w:val="ru-RU"/>
              </w:rPr>
            </w:pPr>
            <w:r w:rsidRPr="00D814DD">
              <w:rPr>
                <w:sz w:val="24"/>
                <w:szCs w:val="24"/>
                <w:lang w:val="ru-RU"/>
              </w:rPr>
              <w:t>2</w:t>
            </w:r>
          </w:p>
        </w:tc>
      </w:tr>
      <w:tr w:rsidR="00BD3D57" w:rsidRPr="00AD761B" w14:paraId="4AB907AF" w14:textId="77777777" w:rsidTr="00BD3D57">
        <w:trPr>
          <w:trHeight w:val="20"/>
        </w:trPr>
        <w:tc>
          <w:tcPr>
            <w:tcW w:w="1097" w:type="pct"/>
            <w:vMerge/>
            <w:tcMar>
              <w:top w:w="57" w:type="dxa"/>
              <w:left w:w="57" w:type="dxa"/>
              <w:bottom w:w="57" w:type="dxa"/>
              <w:right w:w="57" w:type="dxa"/>
            </w:tcMar>
          </w:tcPr>
          <w:p w14:paraId="6B53F3B9"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0EB9FE04" w14:textId="77777777" w:rsidR="00BD3D57" w:rsidRPr="00AD761B" w:rsidRDefault="00BD3D57" w:rsidP="001D7BF3">
            <w:pPr>
              <w:pStyle w:val="TableParagraph"/>
            </w:pPr>
            <w:r w:rsidRPr="00AD761B">
              <w:rPr>
                <w:lang w:val="ru-RU"/>
              </w:rPr>
              <w:t xml:space="preserve">2. Технологический цикл приготовления холодной кулинарной продукции. </w:t>
            </w:r>
            <w:r w:rsidRPr="00AD761B">
              <w:t>Характеристика, последовательность этапов.</w:t>
            </w:r>
          </w:p>
        </w:tc>
        <w:tc>
          <w:tcPr>
            <w:tcW w:w="528" w:type="pct"/>
          </w:tcPr>
          <w:p w14:paraId="10529208" w14:textId="77777777" w:rsidR="00BD3D57" w:rsidRPr="00D814DD" w:rsidRDefault="00D814DD" w:rsidP="00D814DD">
            <w:pPr>
              <w:pStyle w:val="TableParagraph"/>
              <w:jc w:val="center"/>
              <w:rPr>
                <w:sz w:val="24"/>
                <w:szCs w:val="24"/>
                <w:lang w:val="ru-RU"/>
              </w:rPr>
            </w:pPr>
            <w:r w:rsidRPr="00D814DD">
              <w:rPr>
                <w:sz w:val="24"/>
                <w:szCs w:val="24"/>
                <w:lang w:val="ru-RU"/>
              </w:rPr>
              <w:t>4</w:t>
            </w:r>
          </w:p>
        </w:tc>
      </w:tr>
      <w:tr w:rsidR="00BD3D57" w:rsidRPr="00AD761B" w14:paraId="3C51A8D9" w14:textId="77777777" w:rsidTr="00BD3D57">
        <w:trPr>
          <w:trHeight w:val="20"/>
        </w:trPr>
        <w:tc>
          <w:tcPr>
            <w:tcW w:w="1097" w:type="pct"/>
            <w:vMerge/>
            <w:tcMar>
              <w:top w:w="57" w:type="dxa"/>
              <w:left w:w="57" w:type="dxa"/>
              <w:bottom w:w="57" w:type="dxa"/>
              <w:right w:w="57" w:type="dxa"/>
            </w:tcMar>
          </w:tcPr>
          <w:p w14:paraId="3768A90E" w14:textId="77777777" w:rsidR="00BD3D57" w:rsidRPr="00AD761B" w:rsidRDefault="00BD3D57" w:rsidP="001D7BF3">
            <w:pPr>
              <w:rPr>
                <w:rFonts w:ascii="Times New Roman" w:hAnsi="Times New Roman" w:cs="Times New Roman"/>
              </w:rPr>
            </w:pPr>
          </w:p>
        </w:tc>
        <w:tc>
          <w:tcPr>
            <w:tcW w:w="3375" w:type="pct"/>
            <w:tcMar>
              <w:top w:w="57" w:type="dxa"/>
              <w:left w:w="57" w:type="dxa"/>
              <w:bottom w:w="57" w:type="dxa"/>
              <w:right w:w="57" w:type="dxa"/>
            </w:tcMar>
          </w:tcPr>
          <w:p w14:paraId="452A47D1" w14:textId="77777777" w:rsidR="00BD3D57" w:rsidRPr="00AD761B" w:rsidRDefault="00BD3D57" w:rsidP="001D7BF3">
            <w:pPr>
              <w:pStyle w:val="TableParagraph"/>
              <w:rPr>
                <w:lang w:val="ru-RU"/>
              </w:rPr>
            </w:pPr>
            <w:r w:rsidRPr="00AD761B">
              <w:rPr>
                <w:lang w:val="ru-RU"/>
              </w:rPr>
              <w:t>3. Иновационные технологии, обеспечивающие оптимизацию процесов приготовления и подготовки к</w:t>
            </w:r>
          </w:p>
          <w:p w14:paraId="0211EC94" w14:textId="77777777" w:rsidR="00BD3D57" w:rsidRDefault="00BD3D57" w:rsidP="001D7BF3">
            <w:pPr>
              <w:pStyle w:val="TableParagraph"/>
              <w:rPr>
                <w:bCs/>
                <w:lang w:val="ru-RU"/>
              </w:rPr>
            </w:pPr>
            <w:r w:rsidRPr="00AD761B">
              <w:rPr>
                <w:lang w:val="ru-RU"/>
              </w:rPr>
              <w:t xml:space="preserve">реализации и безопасность готовой продукции. Технология </w:t>
            </w:r>
            <w:r w:rsidRPr="00AD761B">
              <w:rPr>
                <w:bCs/>
              </w:rPr>
              <w:t>Cook</w:t>
            </w:r>
            <w:r w:rsidRPr="00AD761B">
              <w:rPr>
                <w:bCs/>
                <w:lang w:val="ru-RU"/>
              </w:rPr>
              <w:t>&amp;</w:t>
            </w:r>
            <w:r w:rsidRPr="00AD761B">
              <w:rPr>
                <w:bCs/>
              </w:rPr>
              <w:t>Serve</w:t>
            </w:r>
            <w:r w:rsidRPr="00AD761B">
              <w:rPr>
                <w:bCs/>
                <w:lang w:val="ru-RU"/>
              </w:rPr>
              <w:t xml:space="preserve"> – технология приготовления пищи на охлаждаемых поверхностях.</w:t>
            </w:r>
          </w:p>
          <w:p w14:paraId="04ADA078" w14:textId="77777777" w:rsidR="00730BF7" w:rsidRPr="00730BF7" w:rsidRDefault="00730BF7" w:rsidP="00730BF7">
            <w:pPr>
              <w:rPr>
                <w:rFonts w:ascii="Times New Roman" w:hAnsi="Times New Roman" w:cs="Times New Roman"/>
                <w:sz w:val="24"/>
                <w:szCs w:val="24"/>
                <w:lang w:val="ru-RU"/>
              </w:rPr>
            </w:pPr>
            <w:r w:rsidRPr="00730BF7">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528" w:type="pct"/>
          </w:tcPr>
          <w:p w14:paraId="13F1BFA4" w14:textId="77777777" w:rsidR="00BD3D57" w:rsidRPr="00D814DD" w:rsidRDefault="00D814DD" w:rsidP="00D814DD">
            <w:pPr>
              <w:pStyle w:val="TableParagraph"/>
              <w:jc w:val="center"/>
              <w:rPr>
                <w:sz w:val="24"/>
                <w:szCs w:val="24"/>
                <w:lang w:val="ru-RU"/>
              </w:rPr>
            </w:pPr>
            <w:r w:rsidRPr="00D814DD">
              <w:rPr>
                <w:sz w:val="24"/>
                <w:szCs w:val="24"/>
                <w:lang w:val="ru-RU"/>
              </w:rPr>
              <w:t>4</w:t>
            </w:r>
          </w:p>
        </w:tc>
      </w:tr>
      <w:tr w:rsidR="00BD3D57" w:rsidRPr="00AD761B" w14:paraId="4465F81F" w14:textId="77777777" w:rsidTr="00BD3D57">
        <w:trPr>
          <w:trHeight w:val="20"/>
        </w:trPr>
        <w:tc>
          <w:tcPr>
            <w:tcW w:w="1097" w:type="pct"/>
            <w:vMerge w:val="restart"/>
            <w:tcMar>
              <w:top w:w="57" w:type="dxa"/>
              <w:left w:w="57" w:type="dxa"/>
              <w:bottom w:w="57" w:type="dxa"/>
              <w:right w:w="57" w:type="dxa"/>
            </w:tcMar>
          </w:tcPr>
          <w:p w14:paraId="23C752DB" w14:textId="77777777" w:rsidR="00BD3D57" w:rsidRPr="00AD761B" w:rsidRDefault="00BD3D57" w:rsidP="001D7BF3">
            <w:pPr>
              <w:pStyle w:val="TableParagraph"/>
              <w:rPr>
                <w:b/>
                <w:lang w:val="ru-RU"/>
              </w:rPr>
            </w:pPr>
            <w:r w:rsidRPr="00AD761B">
              <w:rPr>
                <w:b/>
                <w:lang w:val="ru-RU"/>
              </w:rPr>
              <w:t>Тема 1.2.</w:t>
            </w:r>
          </w:p>
          <w:p w14:paraId="30C25867" w14:textId="77777777" w:rsidR="00BD3D57" w:rsidRPr="00AD761B" w:rsidRDefault="00BD3D57" w:rsidP="001D7BF3">
            <w:pPr>
              <w:pStyle w:val="TableParagraph"/>
              <w:rPr>
                <w:lang w:val="ru-RU"/>
              </w:rPr>
            </w:pPr>
            <w:r w:rsidRPr="00AD761B">
              <w:rPr>
                <w:lang w:val="ru-RU"/>
              </w:rPr>
              <w:t>Организация и техническое оснащение работ по приготовлению, хранению, подготовке к реализации холодных блюд, кулинарных изделий, закусок</w:t>
            </w:r>
          </w:p>
        </w:tc>
        <w:tc>
          <w:tcPr>
            <w:tcW w:w="3375" w:type="pct"/>
            <w:tcMar>
              <w:top w:w="57" w:type="dxa"/>
              <w:left w:w="57" w:type="dxa"/>
              <w:bottom w:w="57" w:type="dxa"/>
              <w:right w:w="57" w:type="dxa"/>
            </w:tcMar>
          </w:tcPr>
          <w:p w14:paraId="2AC62DC7" w14:textId="77777777" w:rsidR="00BD3D57" w:rsidRPr="00AD761B" w:rsidRDefault="00BD3D57" w:rsidP="001D7BF3">
            <w:pPr>
              <w:pStyle w:val="TableParagraph"/>
              <w:rPr>
                <w:b/>
              </w:rPr>
            </w:pPr>
            <w:r w:rsidRPr="00AD761B">
              <w:rPr>
                <w:b/>
              </w:rPr>
              <w:t>Содержание</w:t>
            </w:r>
          </w:p>
        </w:tc>
        <w:tc>
          <w:tcPr>
            <w:tcW w:w="528" w:type="pct"/>
          </w:tcPr>
          <w:p w14:paraId="0FD6F447" w14:textId="77777777" w:rsidR="00BD3D57" w:rsidRPr="00D814DD" w:rsidRDefault="00D814DD" w:rsidP="00D814DD">
            <w:pPr>
              <w:pStyle w:val="TableParagraph"/>
              <w:jc w:val="center"/>
              <w:rPr>
                <w:b/>
                <w:sz w:val="24"/>
                <w:szCs w:val="24"/>
                <w:lang w:val="ru-RU"/>
              </w:rPr>
            </w:pPr>
            <w:r w:rsidRPr="00D814DD">
              <w:rPr>
                <w:b/>
                <w:sz w:val="24"/>
                <w:szCs w:val="24"/>
                <w:lang w:val="ru-RU"/>
              </w:rPr>
              <w:t>24</w:t>
            </w:r>
          </w:p>
        </w:tc>
      </w:tr>
      <w:tr w:rsidR="00BD3D57" w:rsidRPr="00AD761B" w14:paraId="5D7BAD96" w14:textId="77777777" w:rsidTr="00BD3D57">
        <w:trPr>
          <w:trHeight w:val="20"/>
        </w:trPr>
        <w:tc>
          <w:tcPr>
            <w:tcW w:w="1097" w:type="pct"/>
            <w:vMerge/>
            <w:tcMar>
              <w:top w:w="57" w:type="dxa"/>
              <w:left w:w="57" w:type="dxa"/>
              <w:bottom w:w="57" w:type="dxa"/>
              <w:right w:w="57" w:type="dxa"/>
            </w:tcMar>
          </w:tcPr>
          <w:p w14:paraId="16EC9D2C" w14:textId="77777777" w:rsidR="00BD3D57" w:rsidRPr="00AD761B" w:rsidRDefault="00BD3D57" w:rsidP="001D7BF3">
            <w:pPr>
              <w:rPr>
                <w:rFonts w:ascii="Times New Roman" w:hAnsi="Times New Roman" w:cs="Times New Roman"/>
              </w:rPr>
            </w:pPr>
          </w:p>
        </w:tc>
        <w:tc>
          <w:tcPr>
            <w:tcW w:w="3375" w:type="pct"/>
            <w:tcMar>
              <w:top w:w="57" w:type="dxa"/>
              <w:left w:w="57" w:type="dxa"/>
              <w:bottom w:w="57" w:type="dxa"/>
              <w:right w:w="57" w:type="dxa"/>
            </w:tcMar>
          </w:tcPr>
          <w:p w14:paraId="0E5667A5" w14:textId="77777777" w:rsidR="00D814DD" w:rsidRDefault="00BD3D57" w:rsidP="00D814DD">
            <w:pPr>
              <w:pStyle w:val="TableParagraph"/>
              <w:numPr>
                <w:ilvl w:val="0"/>
                <w:numId w:val="9"/>
              </w:numPr>
              <w:ind w:left="296" w:hanging="296"/>
              <w:rPr>
                <w:lang w:val="ru-RU"/>
              </w:rPr>
            </w:pPr>
            <w:r w:rsidRPr="00AD761B">
              <w:rPr>
                <w:lang w:val="ru-RU"/>
              </w:rPr>
              <w:t xml:space="preserve">Организация работ по приготовлению холодных блюд и закусок на предприятиях (в организациях) с полным циклом и цеховой структурой и с бесцеховой структурой. </w:t>
            </w:r>
          </w:p>
          <w:p w14:paraId="23D2E36F" w14:textId="77777777" w:rsidR="00BD3D57" w:rsidRPr="00AD761B" w:rsidRDefault="00BD3D57" w:rsidP="00D814DD">
            <w:pPr>
              <w:pStyle w:val="TableParagraph"/>
              <w:numPr>
                <w:ilvl w:val="0"/>
                <w:numId w:val="9"/>
              </w:numPr>
              <w:ind w:left="296" w:hanging="296"/>
              <w:rPr>
                <w:lang w:val="ru-RU"/>
              </w:rPr>
            </w:pPr>
            <w:r w:rsidRPr="00AD761B">
              <w:rPr>
                <w:lang w:val="ru-RU"/>
              </w:rPr>
              <w:t>Организация и техническое оснащение рабочих мест. Виды, назначение технологического оборудования, правила безопасной эксплуатации.</w:t>
            </w:r>
          </w:p>
        </w:tc>
        <w:tc>
          <w:tcPr>
            <w:tcW w:w="528" w:type="pct"/>
          </w:tcPr>
          <w:p w14:paraId="6C6BDF88" w14:textId="77777777" w:rsidR="00D814DD" w:rsidRPr="00D814DD" w:rsidRDefault="00D814DD" w:rsidP="00D814DD">
            <w:pPr>
              <w:pStyle w:val="TableParagraph"/>
              <w:jc w:val="center"/>
              <w:rPr>
                <w:sz w:val="24"/>
                <w:szCs w:val="24"/>
                <w:lang w:val="ru-RU"/>
              </w:rPr>
            </w:pPr>
            <w:r w:rsidRPr="00D814DD">
              <w:rPr>
                <w:sz w:val="24"/>
                <w:szCs w:val="24"/>
                <w:lang w:val="ru-RU"/>
              </w:rPr>
              <w:t>2</w:t>
            </w:r>
          </w:p>
          <w:p w14:paraId="016B45D1" w14:textId="77777777" w:rsidR="00D814DD" w:rsidRPr="00D814DD" w:rsidRDefault="00D814DD" w:rsidP="00D814DD">
            <w:pPr>
              <w:jc w:val="center"/>
              <w:rPr>
                <w:rFonts w:ascii="Times New Roman" w:hAnsi="Times New Roman" w:cs="Times New Roman"/>
                <w:sz w:val="24"/>
                <w:szCs w:val="24"/>
              </w:rPr>
            </w:pPr>
          </w:p>
          <w:p w14:paraId="0B621B80" w14:textId="77777777" w:rsidR="00D814DD" w:rsidRPr="00D814DD" w:rsidRDefault="00D814DD" w:rsidP="00D814DD">
            <w:pPr>
              <w:jc w:val="center"/>
              <w:rPr>
                <w:rFonts w:ascii="Times New Roman" w:hAnsi="Times New Roman" w:cs="Times New Roman"/>
                <w:sz w:val="24"/>
                <w:szCs w:val="24"/>
              </w:rPr>
            </w:pPr>
          </w:p>
          <w:p w14:paraId="4DC5B64C" w14:textId="77777777" w:rsidR="00D814DD" w:rsidRPr="00D814DD" w:rsidRDefault="00D814DD" w:rsidP="00D814DD">
            <w:pPr>
              <w:jc w:val="center"/>
              <w:rPr>
                <w:rFonts w:ascii="Times New Roman" w:hAnsi="Times New Roman" w:cs="Times New Roman"/>
                <w:sz w:val="24"/>
                <w:szCs w:val="24"/>
              </w:rPr>
            </w:pPr>
          </w:p>
          <w:p w14:paraId="34EF5AD0" w14:textId="77777777" w:rsidR="00BD3D57" w:rsidRPr="00D814DD" w:rsidRDefault="00D814DD" w:rsidP="00D814DD">
            <w:pPr>
              <w:jc w:val="center"/>
              <w:rPr>
                <w:rFonts w:ascii="Times New Roman" w:hAnsi="Times New Roman" w:cs="Times New Roman"/>
                <w:sz w:val="24"/>
                <w:szCs w:val="24"/>
                <w:lang w:val="ru-RU"/>
              </w:rPr>
            </w:pPr>
            <w:r w:rsidRPr="00D814DD">
              <w:rPr>
                <w:rFonts w:ascii="Times New Roman" w:hAnsi="Times New Roman" w:cs="Times New Roman"/>
                <w:sz w:val="24"/>
                <w:szCs w:val="24"/>
                <w:lang w:val="ru-RU"/>
              </w:rPr>
              <w:t>4</w:t>
            </w:r>
          </w:p>
        </w:tc>
      </w:tr>
      <w:tr w:rsidR="00BD3D57" w:rsidRPr="00AD761B" w14:paraId="774AC9DD" w14:textId="77777777" w:rsidTr="00BD3D57">
        <w:trPr>
          <w:trHeight w:val="20"/>
        </w:trPr>
        <w:tc>
          <w:tcPr>
            <w:tcW w:w="1097" w:type="pct"/>
            <w:vMerge/>
            <w:tcMar>
              <w:top w:w="57" w:type="dxa"/>
              <w:left w:w="57" w:type="dxa"/>
              <w:bottom w:w="57" w:type="dxa"/>
              <w:right w:w="57" w:type="dxa"/>
            </w:tcMar>
          </w:tcPr>
          <w:p w14:paraId="6CBF2D07"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7D2F6811" w14:textId="77777777" w:rsidR="00D814DD" w:rsidRDefault="00BD3D57" w:rsidP="00D814DD">
            <w:pPr>
              <w:pStyle w:val="TableParagraph"/>
              <w:numPr>
                <w:ilvl w:val="0"/>
                <w:numId w:val="9"/>
              </w:numPr>
              <w:ind w:left="296" w:hanging="296"/>
              <w:rPr>
                <w:lang w:val="ru-RU"/>
              </w:rPr>
            </w:pPr>
            <w:r w:rsidRPr="00AD761B">
              <w:rPr>
                <w:lang w:val="ru-RU"/>
              </w:rPr>
              <w:t xml:space="preserve">Санитарно-гигиенические требования к организации работы повара по приготовлению холодных блюд и закусок. </w:t>
            </w:r>
          </w:p>
          <w:p w14:paraId="1EB83E34" w14:textId="77777777" w:rsidR="00BD3D57" w:rsidRPr="00AD761B" w:rsidRDefault="00BD3D57" w:rsidP="00D814DD">
            <w:pPr>
              <w:pStyle w:val="TableParagraph"/>
              <w:numPr>
                <w:ilvl w:val="0"/>
                <w:numId w:val="9"/>
              </w:numPr>
              <w:ind w:left="296" w:hanging="296"/>
              <w:rPr>
                <w:lang w:val="ru-RU"/>
              </w:rPr>
            </w:pPr>
            <w:r w:rsidRPr="00AD761B">
              <w:rPr>
                <w:lang w:val="ru-RU"/>
              </w:rPr>
              <w:t xml:space="preserve">Система </w:t>
            </w:r>
            <w:r w:rsidRPr="00AD761B">
              <w:rPr>
                <w:bCs/>
                <w:lang w:val="ru-RU"/>
              </w:rPr>
              <w:t>ХАССП в общественном</w:t>
            </w:r>
            <w:r w:rsidRPr="00AD761B">
              <w:rPr>
                <w:lang w:val="ru-RU"/>
              </w:rPr>
              <w:t xml:space="preserve"> питании, как эффективный инструмент управления, безопасностью приготавливаемой предприятиями общественного питания продукции и блюд.</w:t>
            </w:r>
          </w:p>
        </w:tc>
        <w:tc>
          <w:tcPr>
            <w:tcW w:w="528" w:type="pct"/>
          </w:tcPr>
          <w:p w14:paraId="1D370545" w14:textId="77777777" w:rsidR="00D814DD" w:rsidRPr="00D814DD" w:rsidRDefault="00D814DD" w:rsidP="00D814DD">
            <w:pPr>
              <w:pStyle w:val="TableParagraph"/>
              <w:jc w:val="center"/>
              <w:rPr>
                <w:sz w:val="24"/>
                <w:szCs w:val="24"/>
                <w:lang w:val="ru-RU"/>
              </w:rPr>
            </w:pPr>
            <w:r w:rsidRPr="00D814DD">
              <w:rPr>
                <w:sz w:val="24"/>
                <w:szCs w:val="24"/>
                <w:lang w:val="ru-RU"/>
              </w:rPr>
              <w:t>2</w:t>
            </w:r>
          </w:p>
          <w:p w14:paraId="62D1DA44" w14:textId="77777777" w:rsidR="00D814DD" w:rsidRPr="00D814DD" w:rsidRDefault="00D814DD" w:rsidP="00D814DD">
            <w:pPr>
              <w:jc w:val="center"/>
              <w:rPr>
                <w:rFonts w:ascii="Times New Roman" w:hAnsi="Times New Roman" w:cs="Times New Roman"/>
                <w:sz w:val="24"/>
                <w:szCs w:val="24"/>
              </w:rPr>
            </w:pPr>
          </w:p>
          <w:p w14:paraId="27AF575E" w14:textId="77777777" w:rsidR="00D814DD" w:rsidRPr="00D814DD" w:rsidRDefault="00D814DD" w:rsidP="00D814DD">
            <w:pPr>
              <w:jc w:val="center"/>
              <w:rPr>
                <w:rFonts w:ascii="Times New Roman" w:hAnsi="Times New Roman" w:cs="Times New Roman"/>
                <w:sz w:val="24"/>
                <w:szCs w:val="24"/>
              </w:rPr>
            </w:pPr>
          </w:p>
          <w:p w14:paraId="0CB783DF" w14:textId="77777777" w:rsidR="00BD3D57" w:rsidRPr="00D814DD" w:rsidRDefault="00D814DD" w:rsidP="00D814DD">
            <w:pPr>
              <w:jc w:val="center"/>
              <w:rPr>
                <w:rFonts w:ascii="Times New Roman" w:hAnsi="Times New Roman" w:cs="Times New Roman"/>
                <w:sz w:val="24"/>
                <w:szCs w:val="24"/>
                <w:lang w:val="ru-RU"/>
              </w:rPr>
            </w:pPr>
            <w:r w:rsidRPr="00D814DD">
              <w:rPr>
                <w:rFonts w:ascii="Times New Roman" w:hAnsi="Times New Roman" w:cs="Times New Roman"/>
                <w:sz w:val="24"/>
                <w:szCs w:val="24"/>
                <w:lang w:val="ru-RU"/>
              </w:rPr>
              <w:t>4</w:t>
            </w:r>
          </w:p>
        </w:tc>
      </w:tr>
      <w:tr w:rsidR="00BD3D57" w:rsidRPr="00AD761B" w14:paraId="282481B3" w14:textId="77777777" w:rsidTr="00BD3D57">
        <w:trPr>
          <w:trHeight w:val="20"/>
        </w:trPr>
        <w:tc>
          <w:tcPr>
            <w:tcW w:w="1097" w:type="pct"/>
            <w:vMerge/>
            <w:tcMar>
              <w:top w:w="57" w:type="dxa"/>
              <w:left w:w="57" w:type="dxa"/>
              <w:bottom w:w="57" w:type="dxa"/>
              <w:right w:w="57" w:type="dxa"/>
            </w:tcMar>
          </w:tcPr>
          <w:p w14:paraId="0B2F2AE9"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2B8DD76E" w14:textId="77777777" w:rsidR="00D814DD" w:rsidRDefault="00BD3D57" w:rsidP="00D814DD">
            <w:pPr>
              <w:pStyle w:val="TableParagraph"/>
              <w:numPr>
                <w:ilvl w:val="0"/>
                <w:numId w:val="9"/>
              </w:numPr>
              <w:ind w:left="296" w:hanging="296"/>
              <w:rPr>
                <w:lang w:val="ru-RU"/>
              </w:rPr>
            </w:pPr>
            <w:r w:rsidRPr="00AD761B">
              <w:rPr>
                <w:lang w:val="ru-RU"/>
              </w:rPr>
              <w:t xml:space="preserve">Организация подготовки к реализации (порционирования (комплектования), упаковки для отпуска на вынос, хранения на раздаче/прилавке). </w:t>
            </w:r>
          </w:p>
          <w:p w14:paraId="7B8E65EF" w14:textId="77777777" w:rsidR="00BD3D57" w:rsidRPr="00AD761B" w:rsidRDefault="00BD3D57" w:rsidP="00730BF7">
            <w:pPr>
              <w:pStyle w:val="TableParagraph"/>
              <w:numPr>
                <w:ilvl w:val="0"/>
                <w:numId w:val="9"/>
              </w:numPr>
              <w:ind w:left="296" w:hanging="296"/>
              <w:rPr>
                <w:lang w:val="ru-RU"/>
              </w:rPr>
            </w:pPr>
            <w:r w:rsidRPr="00730BF7">
              <w:rPr>
                <w:lang w:val="ru-RU"/>
              </w:rPr>
              <w:t>Техническое оснащение работ. Виды торговотехнологического оборудования, правила безопасной эксплуатации. Оборудование, посуда, инвентарь для реализации готовых холодных блюд и закусок по типу «шведского стола».</w:t>
            </w:r>
            <w:r w:rsidR="00730BF7" w:rsidRPr="00730BF7">
              <w:rPr>
                <w:sz w:val="24"/>
                <w:szCs w:val="24"/>
                <w:lang w:val="ru-RU"/>
              </w:rPr>
              <w:t xml:space="preserve"> </w:t>
            </w:r>
            <w:r w:rsidR="00730BF7" w:rsidRPr="00730BF7">
              <w:rPr>
                <w:sz w:val="24"/>
                <w:szCs w:val="24"/>
              </w:rPr>
              <w:t>ОУД.07 Основы безопас. и защиты Родины</w:t>
            </w:r>
          </w:p>
          <w:p w14:paraId="20E96CE6" w14:textId="77777777" w:rsidR="00BD3D57" w:rsidRPr="00AD761B" w:rsidRDefault="00BD3D57" w:rsidP="00D814DD">
            <w:pPr>
              <w:pStyle w:val="TableParagraph"/>
              <w:numPr>
                <w:ilvl w:val="0"/>
                <w:numId w:val="9"/>
              </w:numPr>
              <w:ind w:left="296" w:hanging="296"/>
              <w:rPr>
                <w:lang w:val="ru-RU"/>
              </w:rPr>
            </w:pPr>
            <w:r w:rsidRPr="00AD761B">
              <w:rPr>
                <w:lang w:val="ru-RU"/>
              </w:rPr>
              <w:t>Правила ведения расчетов с потребителем при отпуске продукции на вынос</w:t>
            </w:r>
          </w:p>
        </w:tc>
        <w:tc>
          <w:tcPr>
            <w:tcW w:w="528" w:type="pct"/>
          </w:tcPr>
          <w:p w14:paraId="36037CC3" w14:textId="77777777" w:rsidR="00D814DD" w:rsidRPr="00D814DD" w:rsidRDefault="00D814DD" w:rsidP="00D814DD">
            <w:pPr>
              <w:pStyle w:val="TableParagraph"/>
              <w:jc w:val="center"/>
              <w:rPr>
                <w:sz w:val="24"/>
                <w:szCs w:val="24"/>
                <w:lang w:val="ru-RU"/>
              </w:rPr>
            </w:pPr>
          </w:p>
          <w:p w14:paraId="3ED60A13" w14:textId="77777777" w:rsidR="00D814DD" w:rsidRPr="00D814DD" w:rsidRDefault="00D814DD" w:rsidP="00D814DD">
            <w:pPr>
              <w:jc w:val="center"/>
              <w:rPr>
                <w:rFonts w:ascii="Times New Roman" w:hAnsi="Times New Roman" w:cs="Times New Roman"/>
                <w:sz w:val="24"/>
                <w:szCs w:val="24"/>
                <w:lang w:val="ru-RU"/>
              </w:rPr>
            </w:pPr>
            <w:r w:rsidRPr="00D814DD">
              <w:rPr>
                <w:rFonts w:ascii="Times New Roman" w:hAnsi="Times New Roman" w:cs="Times New Roman"/>
                <w:sz w:val="24"/>
                <w:szCs w:val="24"/>
                <w:lang w:val="ru-RU"/>
              </w:rPr>
              <w:t>4</w:t>
            </w:r>
          </w:p>
          <w:p w14:paraId="344D4E73" w14:textId="77777777" w:rsidR="00D814DD" w:rsidRPr="00D814DD" w:rsidRDefault="00D814DD" w:rsidP="00D814DD">
            <w:pPr>
              <w:jc w:val="center"/>
              <w:rPr>
                <w:rFonts w:ascii="Times New Roman" w:hAnsi="Times New Roman" w:cs="Times New Roman"/>
                <w:sz w:val="24"/>
                <w:szCs w:val="24"/>
              </w:rPr>
            </w:pPr>
          </w:p>
          <w:p w14:paraId="14C75990" w14:textId="77777777" w:rsidR="00D814DD" w:rsidRPr="00D814DD" w:rsidRDefault="00D814DD" w:rsidP="00D814DD">
            <w:pPr>
              <w:jc w:val="center"/>
              <w:rPr>
                <w:rFonts w:ascii="Times New Roman" w:hAnsi="Times New Roman" w:cs="Times New Roman"/>
                <w:sz w:val="24"/>
                <w:szCs w:val="24"/>
                <w:lang w:val="ru-RU"/>
              </w:rPr>
            </w:pPr>
          </w:p>
          <w:p w14:paraId="3EC39D3D" w14:textId="77777777" w:rsidR="00D814DD" w:rsidRPr="00D814DD" w:rsidRDefault="00D814DD" w:rsidP="00D814DD">
            <w:pPr>
              <w:jc w:val="center"/>
              <w:rPr>
                <w:rFonts w:ascii="Times New Roman" w:hAnsi="Times New Roman" w:cs="Times New Roman"/>
                <w:sz w:val="24"/>
                <w:szCs w:val="24"/>
                <w:lang w:val="ru-RU"/>
              </w:rPr>
            </w:pPr>
            <w:r w:rsidRPr="00D814DD">
              <w:rPr>
                <w:rFonts w:ascii="Times New Roman" w:hAnsi="Times New Roman" w:cs="Times New Roman"/>
                <w:sz w:val="24"/>
                <w:szCs w:val="24"/>
                <w:lang w:val="ru-RU"/>
              </w:rPr>
              <w:t>4</w:t>
            </w:r>
          </w:p>
          <w:p w14:paraId="71740247" w14:textId="77777777" w:rsidR="00D814DD" w:rsidRPr="00D814DD" w:rsidRDefault="00D814DD" w:rsidP="00D814DD">
            <w:pPr>
              <w:jc w:val="center"/>
              <w:rPr>
                <w:rFonts w:ascii="Times New Roman" w:hAnsi="Times New Roman" w:cs="Times New Roman"/>
                <w:sz w:val="24"/>
                <w:szCs w:val="24"/>
              </w:rPr>
            </w:pPr>
          </w:p>
          <w:p w14:paraId="0A8844D3" w14:textId="77777777" w:rsidR="00D814DD" w:rsidRPr="00D814DD" w:rsidRDefault="00D814DD" w:rsidP="00D814DD">
            <w:pPr>
              <w:jc w:val="center"/>
              <w:rPr>
                <w:rFonts w:ascii="Times New Roman" w:hAnsi="Times New Roman" w:cs="Times New Roman"/>
                <w:sz w:val="24"/>
                <w:szCs w:val="24"/>
                <w:lang w:val="ru-RU"/>
              </w:rPr>
            </w:pPr>
          </w:p>
          <w:p w14:paraId="28C4FCD7" w14:textId="77777777" w:rsidR="00BD3D57" w:rsidRPr="00D814DD" w:rsidRDefault="00D814DD" w:rsidP="00D814DD">
            <w:pPr>
              <w:jc w:val="center"/>
              <w:rPr>
                <w:rFonts w:ascii="Times New Roman" w:hAnsi="Times New Roman" w:cs="Times New Roman"/>
                <w:sz w:val="24"/>
                <w:szCs w:val="24"/>
                <w:lang w:val="ru-RU"/>
              </w:rPr>
            </w:pPr>
            <w:r w:rsidRPr="00D814DD">
              <w:rPr>
                <w:rFonts w:ascii="Times New Roman" w:hAnsi="Times New Roman" w:cs="Times New Roman"/>
                <w:sz w:val="24"/>
                <w:szCs w:val="24"/>
                <w:lang w:val="ru-RU"/>
              </w:rPr>
              <w:t>4</w:t>
            </w:r>
          </w:p>
        </w:tc>
      </w:tr>
      <w:tr w:rsidR="00BD3D57" w:rsidRPr="00AD761B" w14:paraId="46287528" w14:textId="77777777" w:rsidTr="00BD3D57">
        <w:trPr>
          <w:trHeight w:val="20"/>
        </w:trPr>
        <w:tc>
          <w:tcPr>
            <w:tcW w:w="1097" w:type="pct"/>
            <w:vMerge/>
            <w:tcMar>
              <w:top w:w="57" w:type="dxa"/>
              <w:left w:w="57" w:type="dxa"/>
              <w:bottom w:w="57" w:type="dxa"/>
              <w:right w:w="57" w:type="dxa"/>
            </w:tcMar>
          </w:tcPr>
          <w:p w14:paraId="1B906F58"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0F0C491B" w14:textId="77777777" w:rsidR="00BD3D57" w:rsidRPr="00AD761B" w:rsidRDefault="00BD3D57" w:rsidP="001D7BF3">
            <w:pPr>
              <w:pStyle w:val="TableParagraph"/>
              <w:rPr>
                <w:bCs/>
                <w:lang w:val="ru-RU"/>
              </w:rPr>
            </w:pPr>
            <w:r w:rsidRPr="00AD761B">
              <w:rPr>
                <w:b/>
                <w:lang w:val="ru-RU"/>
              </w:rPr>
              <w:t>В том числе практических занятий и лабораторных работ</w:t>
            </w:r>
          </w:p>
        </w:tc>
        <w:tc>
          <w:tcPr>
            <w:tcW w:w="528" w:type="pct"/>
          </w:tcPr>
          <w:p w14:paraId="655D44E2" w14:textId="77777777" w:rsidR="00BD3D57" w:rsidRPr="00D814DD" w:rsidRDefault="00D814DD" w:rsidP="00D814DD">
            <w:pPr>
              <w:pStyle w:val="TableParagraph"/>
              <w:jc w:val="center"/>
              <w:rPr>
                <w:b/>
                <w:sz w:val="24"/>
                <w:szCs w:val="24"/>
                <w:lang w:val="ru-RU"/>
              </w:rPr>
            </w:pPr>
            <w:r w:rsidRPr="00D814DD">
              <w:rPr>
                <w:b/>
                <w:sz w:val="24"/>
                <w:szCs w:val="24"/>
                <w:lang w:val="ru-RU"/>
              </w:rPr>
              <w:t>20</w:t>
            </w:r>
          </w:p>
        </w:tc>
      </w:tr>
      <w:tr w:rsidR="00BD3D57" w:rsidRPr="00AD761B" w14:paraId="68A9DFE9" w14:textId="77777777" w:rsidTr="00BD3D57">
        <w:trPr>
          <w:trHeight w:val="20"/>
        </w:trPr>
        <w:tc>
          <w:tcPr>
            <w:tcW w:w="1097" w:type="pct"/>
            <w:vMerge/>
            <w:tcMar>
              <w:top w:w="57" w:type="dxa"/>
              <w:left w:w="57" w:type="dxa"/>
              <w:bottom w:w="57" w:type="dxa"/>
              <w:right w:w="57" w:type="dxa"/>
            </w:tcMar>
          </w:tcPr>
          <w:p w14:paraId="19235E51" w14:textId="77777777" w:rsidR="00BD3D57" w:rsidRPr="00AD761B" w:rsidRDefault="00BD3D57" w:rsidP="001D7BF3">
            <w:pPr>
              <w:pStyle w:val="TableParagraph"/>
              <w:rPr>
                <w:lang w:val="ru-RU"/>
              </w:rPr>
            </w:pPr>
          </w:p>
        </w:tc>
        <w:tc>
          <w:tcPr>
            <w:tcW w:w="3375" w:type="pct"/>
            <w:tcMar>
              <w:top w:w="57" w:type="dxa"/>
              <w:left w:w="57" w:type="dxa"/>
              <w:bottom w:w="57" w:type="dxa"/>
              <w:right w:w="57" w:type="dxa"/>
            </w:tcMar>
          </w:tcPr>
          <w:p w14:paraId="7CE61AA5" w14:textId="77777777" w:rsidR="00BD3D57" w:rsidRPr="00AD761B" w:rsidRDefault="00BD3D57" w:rsidP="001D7BF3">
            <w:pPr>
              <w:pStyle w:val="TableParagraph"/>
              <w:rPr>
                <w:bCs/>
                <w:lang w:val="ru-RU"/>
              </w:rPr>
            </w:pPr>
            <w:r w:rsidRPr="00AD761B">
              <w:rPr>
                <w:bCs/>
                <w:lang w:val="ru-RU"/>
              </w:rPr>
              <w:t>Практическое занятие 1. Организация рабочего места повара по приготовлению различных групп холодной кулинарной продукции. Решение ситуационных задач по подбору технологического оборудования, производственного инвентаря, инструментов, кухонной посуды для приготовления бутербродов, салатов, холодных блюд и закусок</w:t>
            </w:r>
          </w:p>
        </w:tc>
        <w:tc>
          <w:tcPr>
            <w:tcW w:w="528" w:type="pct"/>
          </w:tcPr>
          <w:p w14:paraId="22992840" w14:textId="77777777" w:rsidR="00BD3D57" w:rsidRPr="00D814DD" w:rsidRDefault="00D814DD" w:rsidP="00D814DD">
            <w:pPr>
              <w:pStyle w:val="TableParagraph"/>
              <w:jc w:val="center"/>
              <w:rPr>
                <w:bCs/>
                <w:sz w:val="24"/>
                <w:szCs w:val="24"/>
                <w:lang w:val="ru-RU"/>
              </w:rPr>
            </w:pPr>
            <w:r w:rsidRPr="00D814DD">
              <w:rPr>
                <w:bCs/>
                <w:sz w:val="24"/>
                <w:szCs w:val="24"/>
                <w:lang w:val="ru-RU"/>
              </w:rPr>
              <w:t>6</w:t>
            </w:r>
          </w:p>
        </w:tc>
      </w:tr>
      <w:tr w:rsidR="00BD3D57" w:rsidRPr="00AD761B" w14:paraId="340EA2BC" w14:textId="77777777" w:rsidTr="00BD3D57">
        <w:trPr>
          <w:trHeight w:val="20"/>
        </w:trPr>
        <w:tc>
          <w:tcPr>
            <w:tcW w:w="1097" w:type="pct"/>
            <w:vMerge/>
            <w:tcMar>
              <w:top w:w="57" w:type="dxa"/>
              <w:left w:w="57" w:type="dxa"/>
              <w:bottom w:w="57" w:type="dxa"/>
              <w:right w:w="57" w:type="dxa"/>
            </w:tcMar>
          </w:tcPr>
          <w:p w14:paraId="57FFE47B"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0EED1FAC" w14:textId="77777777" w:rsidR="00BD3D57" w:rsidRDefault="00BD3D57" w:rsidP="001D7BF3">
            <w:pPr>
              <w:pStyle w:val="TableParagraph"/>
              <w:rPr>
                <w:bCs/>
                <w:lang w:val="ru-RU"/>
              </w:rPr>
            </w:pPr>
            <w:r w:rsidRPr="00AD761B">
              <w:rPr>
                <w:bCs/>
                <w:lang w:val="ru-RU"/>
              </w:rPr>
              <w:t>Практическое занятие 2. Тренинг по организации рабочего места повара по приготовлению салатов, бутербродов, отработке умений безопасной эксплуатации механического оборудования: слайсера, электрохлеборезки.</w:t>
            </w:r>
          </w:p>
          <w:p w14:paraId="39E4CCEC" w14:textId="77777777" w:rsidR="00730BF7" w:rsidRPr="00730BF7" w:rsidRDefault="00730BF7" w:rsidP="00730BF7">
            <w:pPr>
              <w:rPr>
                <w:rFonts w:ascii="Times New Roman" w:hAnsi="Times New Roman" w:cs="Times New Roman"/>
                <w:sz w:val="24"/>
                <w:szCs w:val="24"/>
                <w:lang w:val="ru-RU"/>
              </w:rPr>
            </w:pPr>
            <w:r w:rsidRPr="00730BF7">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528" w:type="pct"/>
          </w:tcPr>
          <w:p w14:paraId="19963F7F" w14:textId="77777777" w:rsidR="00BD3D57" w:rsidRPr="00D814DD" w:rsidRDefault="00D814DD" w:rsidP="00D814DD">
            <w:pPr>
              <w:pStyle w:val="TableParagraph"/>
              <w:jc w:val="center"/>
              <w:rPr>
                <w:bCs/>
                <w:sz w:val="24"/>
                <w:szCs w:val="24"/>
                <w:lang w:val="ru-RU"/>
              </w:rPr>
            </w:pPr>
            <w:r w:rsidRPr="00D814DD">
              <w:rPr>
                <w:bCs/>
                <w:sz w:val="24"/>
                <w:szCs w:val="24"/>
                <w:lang w:val="ru-RU"/>
              </w:rPr>
              <w:t>6</w:t>
            </w:r>
          </w:p>
        </w:tc>
      </w:tr>
      <w:tr w:rsidR="00BD3D57" w:rsidRPr="00AD761B" w14:paraId="48C33D2B" w14:textId="77777777" w:rsidTr="00BD3D57">
        <w:trPr>
          <w:trHeight w:val="20"/>
        </w:trPr>
        <w:tc>
          <w:tcPr>
            <w:tcW w:w="1097" w:type="pct"/>
            <w:vMerge/>
            <w:tcMar>
              <w:top w:w="57" w:type="dxa"/>
              <w:left w:w="57" w:type="dxa"/>
              <w:bottom w:w="57" w:type="dxa"/>
              <w:right w:w="57" w:type="dxa"/>
            </w:tcMar>
          </w:tcPr>
          <w:p w14:paraId="3085D798"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19ACBF22" w14:textId="77777777" w:rsidR="00BD3D57" w:rsidRPr="00AD761B" w:rsidRDefault="00BD3D57" w:rsidP="001D7BF3">
            <w:pPr>
              <w:pStyle w:val="TableParagraph"/>
              <w:rPr>
                <w:bCs/>
                <w:lang w:val="ru-RU"/>
              </w:rPr>
            </w:pPr>
            <w:r w:rsidRPr="00AD761B">
              <w:rPr>
                <w:bCs/>
                <w:lang w:val="ru-RU"/>
              </w:rPr>
              <w:t>Практическое занятие 3. Тренинг по организации хранения подготовленных продуктов, полуфабрикатов, готовых салатов, бутербродов, холодных блюд и закусок, отработке умений безопасной эксплуатации технологического оборудования: аппарата для вакуумирования, шкафов холодильных, интенсивного охлаждения</w:t>
            </w:r>
          </w:p>
        </w:tc>
        <w:tc>
          <w:tcPr>
            <w:tcW w:w="528" w:type="pct"/>
          </w:tcPr>
          <w:p w14:paraId="132D37D2" w14:textId="77777777" w:rsidR="00BD3D57" w:rsidRPr="00D814DD" w:rsidRDefault="00D814DD" w:rsidP="00D814DD">
            <w:pPr>
              <w:pStyle w:val="TableParagraph"/>
              <w:jc w:val="center"/>
              <w:rPr>
                <w:bCs/>
                <w:sz w:val="24"/>
                <w:szCs w:val="24"/>
                <w:lang w:val="ru-RU"/>
              </w:rPr>
            </w:pPr>
            <w:r w:rsidRPr="00D814DD">
              <w:rPr>
                <w:bCs/>
                <w:sz w:val="24"/>
                <w:szCs w:val="24"/>
                <w:lang w:val="ru-RU"/>
              </w:rPr>
              <w:t>8</w:t>
            </w:r>
          </w:p>
        </w:tc>
      </w:tr>
      <w:tr w:rsidR="00D814DD" w:rsidRPr="00AD761B" w14:paraId="17265E13" w14:textId="77777777" w:rsidTr="00D814DD">
        <w:trPr>
          <w:trHeight w:val="20"/>
        </w:trPr>
        <w:tc>
          <w:tcPr>
            <w:tcW w:w="5000" w:type="pct"/>
            <w:gridSpan w:val="3"/>
            <w:tcMar>
              <w:top w:w="57" w:type="dxa"/>
              <w:left w:w="57" w:type="dxa"/>
              <w:bottom w:w="57" w:type="dxa"/>
              <w:right w:w="57" w:type="dxa"/>
            </w:tcMar>
          </w:tcPr>
          <w:p w14:paraId="050E7836" w14:textId="77777777" w:rsidR="00D814DD" w:rsidRPr="00BD3D57" w:rsidRDefault="00D814DD" w:rsidP="00D814DD">
            <w:pPr>
              <w:pStyle w:val="TableParagraph"/>
              <w:rPr>
                <w:b/>
                <w:lang w:val="ru-RU"/>
              </w:rPr>
            </w:pPr>
            <w:r w:rsidRPr="00AD761B">
              <w:rPr>
                <w:b/>
                <w:lang w:val="ru-RU"/>
              </w:rPr>
              <w:t xml:space="preserve">Раздел 2. Приготовление и подготовка к реализации бутербродов, салатов, холодных блюд и закусок </w:t>
            </w:r>
            <w:r>
              <w:rPr>
                <w:b/>
                <w:lang w:val="ru-RU"/>
              </w:rPr>
              <w:t>разнообразного ассортимента</w:t>
            </w:r>
          </w:p>
        </w:tc>
      </w:tr>
      <w:tr w:rsidR="00D814DD" w:rsidRPr="00AD761B" w14:paraId="649B5C0B" w14:textId="77777777" w:rsidTr="00D814DD">
        <w:trPr>
          <w:trHeight w:val="20"/>
        </w:trPr>
        <w:tc>
          <w:tcPr>
            <w:tcW w:w="5000" w:type="pct"/>
            <w:gridSpan w:val="3"/>
            <w:tcMar>
              <w:top w:w="57" w:type="dxa"/>
              <w:left w:w="57" w:type="dxa"/>
              <w:bottom w:w="57" w:type="dxa"/>
              <w:right w:w="57" w:type="dxa"/>
            </w:tcMar>
          </w:tcPr>
          <w:p w14:paraId="35F3CA0E" w14:textId="77777777" w:rsidR="00D814DD" w:rsidRPr="00BD3D57" w:rsidRDefault="00D814DD" w:rsidP="001D7BF3">
            <w:pPr>
              <w:pStyle w:val="TableParagraph"/>
              <w:rPr>
                <w:b/>
                <w:lang w:val="ru-RU"/>
              </w:rPr>
            </w:pPr>
            <w:r w:rsidRPr="00AD761B">
              <w:rPr>
                <w:b/>
                <w:lang w:val="ru-RU"/>
              </w:rPr>
              <w:t>МДК 03.02. Процессы приготовления и подготовки к реализации и презентации холодных блюд, кулинарных изделий, закусок</w:t>
            </w:r>
            <w:r>
              <w:rPr>
                <w:b/>
                <w:lang w:val="ru-RU"/>
              </w:rPr>
              <w:t xml:space="preserve">                                                                       (103 часа</w:t>
            </w:r>
            <w:r w:rsidRPr="00AD761B">
              <w:rPr>
                <w:b/>
                <w:lang w:val="ru-RU"/>
              </w:rPr>
              <w:t>)</w:t>
            </w:r>
            <w:r>
              <w:rPr>
                <w:b/>
                <w:lang w:val="ru-RU"/>
              </w:rPr>
              <w:t>\54лпз</w:t>
            </w:r>
          </w:p>
        </w:tc>
      </w:tr>
      <w:tr w:rsidR="00BD3D57" w:rsidRPr="00AD761B" w14:paraId="041FEB52" w14:textId="77777777" w:rsidTr="00BD3D57">
        <w:trPr>
          <w:trHeight w:val="20"/>
        </w:trPr>
        <w:tc>
          <w:tcPr>
            <w:tcW w:w="1097" w:type="pct"/>
            <w:vMerge w:val="restart"/>
            <w:tcMar>
              <w:top w:w="57" w:type="dxa"/>
              <w:left w:w="57" w:type="dxa"/>
              <w:bottom w:w="57" w:type="dxa"/>
              <w:right w:w="57" w:type="dxa"/>
            </w:tcMar>
          </w:tcPr>
          <w:p w14:paraId="3726ED7C" w14:textId="77777777" w:rsidR="00BD3D57" w:rsidRPr="00AD761B" w:rsidRDefault="00BD3D57" w:rsidP="001D7BF3">
            <w:pPr>
              <w:pStyle w:val="TableParagraph"/>
              <w:rPr>
                <w:lang w:val="ru-RU"/>
              </w:rPr>
            </w:pPr>
            <w:r w:rsidRPr="00AD761B">
              <w:rPr>
                <w:b/>
                <w:lang w:val="ru-RU"/>
              </w:rPr>
              <w:t xml:space="preserve">Тема 2.1. </w:t>
            </w:r>
            <w:r w:rsidRPr="00AD761B">
              <w:rPr>
                <w:lang w:val="ru-RU"/>
              </w:rPr>
              <w:t>Приготовление, подготовка к реализации холодных соусов, салатных заправок</w:t>
            </w:r>
          </w:p>
        </w:tc>
        <w:tc>
          <w:tcPr>
            <w:tcW w:w="3375" w:type="pct"/>
            <w:tcMar>
              <w:top w:w="57" w:type="dxa"/>
              <w:left w:w="57" w:type="dxa"/>
              <w:bottom w:w="57" w:type="dxa"/>
              <w:right w:w="57" w:type="dxa"/>
            </w:tcMar>
          </w:tcPr>
          <w:p w14:paraId="6B717F91" w14:textId="77777777" w:rsidR="00BD3D57" w:rsidRPr="00AD761B" w:rsidRDefault="00BD3D57" w:rsidP="001D7BF3">
            <w:pPr>
              <w:pStyle w:val="TableParagraph"/>
              <w:rPr>
                <w:b/>
              </w:rPr>
            </w:pPr>
            <w:r w:rsidRPr="00AD761B">
              <w:rPr>
                <w:b/>
              </w:rPr>
              <w:t>Содержание</w:t>
            </w:r>
          </w:p>
        </w:tc>
        <w:tc>
          <w:tcPr>
            <w:tcW w:w="528" w:type="pct"/>
          </w:tcPr>
          <w:p w14:paraId="7C37CF7D" w14:textId="77777777" w:rsidR="00BD3D57" w:rsidRPr="00D814DD" w:rsidRDefault="00D814DD" w:rsidP="007360BF">
            <w:pPr>
              <w:pStyle w:val="TableParagraph"/>
              <w:jc w:val="center"/>
              <w:rPr>
                <w:b/>
                <w:lang w:val="ru-RU"/>
              </w:rPr>
            </w:pPr>
            <w:r>
              <w:rPr>
                <w:b/>
                <w:lang w:val="ru-RU"/>
              </w:rPr>
              <w:t>8</w:t>
            </w:r>
          </w:p>
        </w:tc>
      </w:tr>
      <w:tr w:rsidR="00BD3D57" w:rsidRPr="00AD761B" w14:paraId="112E93D8" w14:textId="77777777" w:rsidTr="00BD3D57">
        <w:trPr>
          <w:trHeight w:val="20"/>
        </w:trPr>
        <w:tc>
          <w:tcPr>
            <w:tcW w:w="1097" w:type="pct"/>
            <w:vMerge/>
            <w:tcMar>
              <w:top w:w="57" w:type="dxa"/>
              <w:left w:w="57" w:type="dxa"/>
              <w:bottom w:w="57" w:type="dxa"/>
              <w:right w:w="57" w:type="dxa"/>
            </w:tcMar>
          </w:tcPr>
          <w:p w14:paraId="57935479" w14:textId="77777777" w:rsidR="00BD3D57" w:rsidRPr="00AD761B" w:rsidRDefault="00BD3D57" w:rsidP="001D7BF3">
            <w:pPr>
              <w:rPr>
                <w:rFonts w:ascii="Times New Roman" w:hAnsi="Times New Roman" w:cs="Times New Roman"/>
              </w:rPr>
            </w:pPr>
          </w:p>
        </w:tc>
        <w:tc>
          <w:tcPr>
            <w:tcW w:w="3375" w:type="pct"/>
            <w:tcMar>
              <w:top w:w="57" w:type="dxa"/>
              <w:left w:w="57" w:type="dxa"/>
              <w:bottom w:w="57" w:type="dxa"/>
              <w:right w:w="57" w:type="dxa"/>
            </w:tcMar>
          </w:tcPr>
          <w:p w14:paraId="4A1C7BD3" w14:textId="77777777" w:rsidR="00BD3D57" w:rsidRPr="00AD761B" w:rsidRDefault="00BD3D57" w:rsidP="001D7BF3">
            <w:pPr>
              <w:pStyle w:val="TableParagraph"/>
              <w:rPr>
                <w:lang w:val="ru-RU"/>
              </w:rPr>
            </w:pPr>
            <w:r w:rsidRPr="00AD761B">
              <w:rPr>
                <w:lang w:val="ru-RU"/>
              </w:rPr>
              <w:t>1. Классификация, ассортимент, пищевая ценность, значение в питании холодных соусов, заправок. Ассортимент, требования к качеству, условия и сроки хранения, кулинарное назначение концентратов для холодных соусов и заправок, готовых соусов и заправок промышленного производства</w:t>
            </w:r>
          </w:p>
        </w:tc>
        <w:tc>
          <w:tcPr>
            <w:tcW w:w="528" w:type="pct"/>
          </w:tcPr>
          <w:p w14:paraId="41C72DA3" w14:textId="77777777" w:rsidR="00BD3D57" w:rsidRPr="00BD3D57" w:rsidRDefault="00D814DD" w:rsidP="007360BF">
            <w:pPr>
              <w:pStyle w:val="TableParagraph"/>
              <w:jc w:val="center"/>
              <w:rPr>
                <w:lang w:val="ru-RU"/>
              </w:rPr>
            </w:pPr>
            <w:r>
              <w:rPr>
                <w:lang w:val="ru-RU"/>
              </w:rPr>
              <w:t>2</w:t>
            </w:r>
          </w:p>
        </w:tc>
      </w:tr>
      <w:tr w:rsidR="00BD3D57" w:rsidRPr="00AD761B" w14:paraId="4177D037" w14:textId="77777777" w:rsidTr="00BD3D57">
        <w:trPr>
          <w:trHeight w:val="20"/>
        </w:trPr>
        <w:tc>
          <w:tcPr>
            <w:tcW w:w="1097" w:type="pct"/>
            <w:vMerge/>
            <w:tcMar>
              <w:top w:w="57" w:type="dxa"/>
              <w:left w:w="57" w:type="dxa"/>
              <w:bottom w:w="57" w:type="dxa"/>
              <w:right w:w="57" w:type="dxa"/>
            </w:tcMar>
          </w:tcPr>
          <w:p w14:paraId="42EA7FD7"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393721B0" w14:textId="77777777" w:rsidR="00BD3D57" w:rsidRDefault="00BD3D57" w:rsidP="001D7BF3">
            <w:pPr>
              <w:pStyle w:val="TableParagraph"/>
              <w:rPr>
                <w:lang w:val="ru-RU"/>
              </w:rPr>
            </w:pPr>
            <w:r w:rsidRPr="00AD761B">
              <w:rPr>
                <w:lang w:val="ru-RU"/>
              </w:rPr>
              <w:t xml:space="preserve">2. Характеристика, правила выбора, требования к качеству основных продуктов и дополнительных </w:t>
            </w:r>
            <w:r w:rsidRPr="00AD761B">
              <w:rPr>
                <w:lang w:val="ru-RU"/>
              </w:rPr>
              <w:lastRenderedPageBreak/>
              <w:t>ингредиентов нужного типа, качества и количества в соответствии с технологическими требованиями к компонентам для холодных соусов, заправок и соусным полуфабрикатам промышленного производства (уксусы, растительные масла, специи и т.д.)</w:t>
            </w:r>
          </w:p>
          <w:p w14:paraId="13143AD3" w14:textId="77777777" w:rsidR="00730BF7" w:rsidRPr="00730BF7" w:rsidRDefault="00730BF7" w:rsidP="00730BF7">
            <w:pPr>
              <w:rPr>
                <w:rFonts w:ascii="Times New Roman" w:hAnsi="Times New Roman" w:cs="Times New Roman"/>
                <w:sz w:val="24"/>
                <w:szCs w:val="24"/>
              </w:rPr>
            </w:pPr>
            <w:r w:rsidRPr="00403708">
              <w:rPr>
                <w:rFonts w:ascii="Times New Roman" w:hAnsi="Times New Roman" w:cs="Times New Roman"/>
                <w:sz w:val="24"/>
                <w:szCs w:val="24"/>
              </w:rPr>
              <w:t>ОУД.12 Биология</w:t>
            </w:r>
            <w:r>
              <w:rPr>
                <w:rFonts w:ascii="Times New Roman" w:hAnsi="Times New Roman" w:cs="Times New Roman"/>
                <w:sz w:val="24"/>
                <w:szCs w:val="24"/>
                <w:lang w:val="ru-RU"/>
              </w:rPr>
              <w:t xml:space="preserve">, </w:t>
            </w:r>
            <w:r w:rsidRPr="00403708">
              <w:rPr>
                <w:rFonts w:ascii="Times New Roman" w:hAnsi="Times New Roman" w:cs="Times New Roman"/>
                <w:sz w:val="24"/>
                <w:szCs w:val="24"/>
              </w:rPr>
              <w:t xml:space="preserve">ОУД.11 Химия </w:t>
            </w:r>
          </w:p>
        </w:tc>
        <w:tc>
          <w:tcPr>
            <w:tcW w:w="528" w:type="pct"/>
          </w:tcPr>
          <w:p w14:paraId="0A217AFC" w14:textId="77777777" w:rsidR="00BD3D57" w:rsidRPr="00BD3D57" w:rsidRDefault="00D814DD" w:rsidP="007360BF">
            <w:pPr>
              <w:pStyle w:val="TableParagraph"/>
              <w:jc w:val="center"/>
              <w:rPr>
                <w:lang w:val="ru-RU"/>
              </w:rPr>
            </w:pPr>
            <w:r>
              <w:rPr>
                <w:lang w:val="ru-RU"/>
              </w:rPr>
              <w:lastRenderedPageBreak/>
              <w:t>2</w:t>
            </w:r>
          </w:p>
        </w:tc>
      </w:tr>
      <w:tr w:rsidR="00BD3D57" w:rsidRPr="00AD761B" w14:paraId="3F4E8E94" w14:textId="77777777" w:rsidTr="00BD3D57">
        <w:trPr>
          <w:trHeight w:val="20"/>
        </w:trPr>
        <w:tc>
          <w:tcPr>
            <w:tcW w:w="1097" w:type="pct"/>
            <w:vMerge/>
            <w:tcMar>
              <w:top w:w="57" w:type="dxa"/>
              <w:left w:w="57" w:type="dxa"/>
              <w:bottom w:w="57" w:type="dxa"/>
              <w:right w:w="57" w:type="dxa"/>
            </w:tcMar>
          </w:tcPr>
          <w:p w14:paraId="2C7BB070"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202C8617" w14:textId="77777777" w:rsidR="00BD3D57" w:rsidRPr="00AD761B" w:rsidRDefault="00BD3D57" w:rsidP="001D7BF3">
            <w:pPr>
              <w:pStyle w:val="TableParagraph"/>
              <w:rPr>
                <w:lang w:val="ru-RU"/>
              </w:rPr>
            </w:pPr>
            <w:r w:rsidRPr="00AD761B">
              <w:rPr>
                <w:lang w:val="ru-RU"/>
              </w:rPr>
              <w:t>3. Методы приготовления отдельных соусных полуфабрикатов: ароматизированных масел, эмульсий,</w:t>
            </w:r>
          </w:p>
          <w:p w14:paraId="6720EC2E" w14:textId="77777777" w:rsidR="00BD3D57" w:rsidRPr="00AD761B" w:rsidRDefault="00BD3D57" w:rsidP="001D7BF3">
            <w:pPr>
              <w:pStyle w:val="TableParagraph"/>
              <w:rPr>
                <w:lang w:val="ru-RU"/>
              </w:rPr>
            </w:pPr>
            <w:r w:rsidRPr="00AD761B">
              <w:rPr>
                <w:lang w:val="ru-RU"/>
              </w:rPr>
              <w:t>смесей пряностей и приправ, овощных и фруктовых пюре, молочнокислых продуктов и т.д.</w:t>
            </w:r>
          </w:p>
        </w:tc>
        <w:tc>
          <w:tcPr>
            <w:tcW w:w="528" w:type="pct"/>
          </w:tcPr>
          <w:p w14:paraId="75119A04" w14:textId="77777777" w:rsidR="00BD3D57" w:rsidRPr="00BD3D57" w:rsidRDefault="00D814DD" w:rsidP="007360BF">
            <w:pPr>
              <w:pStyle w:val="TableParagraph"/>
              <w:jc w:val="center"/>
              <w:rPr>
                <w:lang w:val="ru-RU"/>
              </w:rPr>
            </w:pPr>
            <w:r>
              <w:rPr>
                <w:lang w:val="ru-RU"/>
              </w:rPr>
              <w:t>2</w:t>
            </w:r>
          </w:p>
        </w:tc>
      </w:tr>
      <w:tr w:rsidR="00BD3D57" w:rsidRPr="00AD761B" w14:paraId="7BBE5AA6" w14:textId="77777777" w:rsidTr="00BD3D57">
        <w:trPr>
          <w:trHeight w:val="20"/>
        </w:trPr>
        <w:tc>
          <w:tcPr>
            <w:tcW w:w="1097" w:type="pct"/>
            <w:vMerge/>
            <w:tcMar>
              <w:top w:w="57" w:type="dxa"/>
              <w:left w:w="57" w:type="dxa"/>
              <w:bottom w:w="57" w:type="dxa"/>
              <w:right w:w="57" w:type="dxa"/>
            </w:tcMar>
          </w:tcPr>
          <w:p w14:paraId="43C098CF"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4EB31D42" w14:textId="77777777" w:rsidR="00BD3D57" w:rsidRPr="00AD761B" w:rsidRDefault="00BD3D57" w:rsidP="001D7BF3">
            <w:pPr>
              <w:pStyle w:val="TableParagraph"/>
              <w:rPr>
                <w:lang w:val="ru-RU"/>
              </w:rPr>
            </w:pPr>
            <w:r w:rsidRPr="00AD761B">
              <w:rPr>
                <w:lang w:val="ru-RU"/>
              </w:rPr>
              <w:t xml:space="preserve">4. Ассортимент, рецептуры, технология приготовления, кулинарное </w:t>
            </w:r>
            <w:r w:rsidR="00730BF7">
              <w:rPr>
                <w:lang w:val="ru-RU"/>
              </w:rPr>
              <w:t>назначение, условия и сроки хра</w:t>
            </w:r>
            <w:r w:rsidRPr="00AD761B">
              <w:rPr>
                <w:lang w:val="ru-RU"/>
              </w:rPr>
              <w:t>нения холодных соусов и заправок.</w:t>
            </w:r>
          </w:p>
        </w:tc>
        <w:tc>
          <w:tcPr>
            <w:tcW w:w="528" w:type="pct"/>
          </w:tcPr>
          <w:p w14:paraId="48764192" w14:textId="77777777" w:rsidR="00BD3D57" w:rsidRPr="00BD3D57" w:rsidRDefault="00D814DD" w:rsidP="007360BF">
            <w:pPr>
              <w:pStyle w:val="TableParagraph"/>
              <w:jc w:val="center"/>
              <w:rPr>
                <w:lang w:val="ru-RU"/>
              </w:rPr>
            </w:pPr>
            <w:r>
              <w:rPr>
                <w:lang w:val="ru-RU"/>
              </w:rPr>
              <w:t>2</w:t>
            </w:r>
          </w:p>
        </w:tc>
      </w:tr>
      <w:tr w:rsidR="00BD3D57" w:rsidRPr="00AD761B" w14:paraId="243B1F16" w14:textId="77777777" w:rsidTr="00BD3D57">
        <w:trPr>
          <w:trHeight w:val="20"/>
        </w:trPr>
        <w:tc>
          <w:tcPr>
            <w:tcW w:w="1097" w:type="pct"/>
            <w:vMerge w:val="restart"/>
            <w:tcMar>
              <w:top w:w="57" w:type="dxa"/>
              <w:left w:w="57" w:type="dxa"/>
              <w:bottom w:w="57" w:type="dxa"/>
              <w:right w:w="57" w:type="dxa"/>
            </w:tcMar>
          </w:tcPr>
          <w:p w14:paraId="50A87FA0" w14:textId="77777777" w:rsidR="00BD3D57" w:rsidRPr="00AD761B" w:rsidRDefault="00BD3D57" w:rsidP="001D7BF3">
            <w:pPr>
              <w:pStyle w:val="TableParagraph"/>
              <w:rPr>
                <w:lang w:val="ru-RU"/>
              </w:rPr>
            </w:pPr>
            <w:r w:rsidRPr="00AD761B">
              <w:rPr>
                <w:b/>
                <w:lang w:val="ru-RU"/>
              </w:rPr>
              <w:t xml:space="preserve">Тема 2.2. </w:t>
            </w:r>
            <w:r w:rsidRPr="00AD761B">
              <w:rPr>
                <w:lang w:val="ru-RU"/>
              </w:rPr>
              <w:t>Приготовление, подготовка к реализации салатов разнообразного ассортимента</w:t>
            </w:r>
          </w:p>
        </w:tc>
        <w:tc>
          <w:tcPr>
            <w:tcW w:w="3375" w:type="pct"/>
            <w:tcMar>
              <w:top w:w="57" w:type="dxa"/>
              <w:left w:w="57" w:type="dxa"/>
              <w:bottom w:w="57" w:type="dxa"/>
              <w:right w:w="57" w:type="dxa"/>
            </w:tcMar>
          </w:tcPr>
          <w:p w14:paraId="6B34F790" w14:textId="77777777" w:rsidR="00BD3D57" w:rsidRPr="00AD761B" w:rsidRDefault="00BD3D57" w:rsidP="001D7BF3">
            <w:pPr>
              <w:pStyle w:val="TableParagraph"/>
              <w:rPr>
                <w:b/>
              </w:rPr>
            </w:pPr>
            <w:r w:rsidRPr="00AD761B">
              <w:rPr>
                <w:b/>
              </w:rPr>
              <w:t>Содержание</w:t>
            </w:r>
          </w:p>
        </w:tc>
        <w:tc>
          <w:tcPr>
            <w:tcW w:w="528" w:type="pct"/>
          </w:tcPr>
          <w:p w14:paraId="6A0A325E" w14:textId="77777777" w:rsidR="00BD3D57" w:rsidRPr="00D814DD" w:rsidRDefault="007360BF" w:rsidP="007360BF">
            <w:pPr>
              <w:pStyle w:val="TableParagraph"/>
              <w:jc w:val="center"/>
              <w:rPr>
                <w:b/>
                <w:lang w:val="ru-RU"/>
              </w:rPr>
            </w:pPr>
            <w:r>
              <w:rPr>
                <w:b/>
                <w:lang w:val="ru-RU"/>
              </w:rPr>
              <w:t>9</w:t>
            </w:r>
          </w:p>
        </w:tc>
      </w:tr>
      <w:tr w:rsidR="00BD3D57" w:rsidRPr="00AD761B" w14:paraId="34E28657" w14:textId="77777777" w:rsidTr="00BD3D57">
        <w:trPr>
          <w:trHeight w:val="20"/>
        </w:trPr>
        <w:tc>
          <w:tcPr>
            <w:tcW w:w="1097" w:type="pct"/>
            <w:vMerge/>
            <w:tcMar>
              <w:top w:w="57" w:type="dxa"/>
              <w:left w:w="57" w:type="dxa"/>
              <w:bottom w:w="57" w:type="dxa"/>
              <w:right w:w="57" w:type="dxa"/>
            </w:tcMar>
          </w:tcPr>
          <w:p w14:paraId="0B2447CB" w14:textId="77777777" w:rsidR="00BD3D57" w:rsidRPr="00AD761B" w:rsidRDefault="00BD3D57" w:rsidP="001D7BF3">
            <w:pPr>
              <w:rPr>
                <w:rFonts w:ascii="Times New Roman" w:hAnsi="Times New Roman" w:cs="Times New Roman"/>
              </w:rPr>
            </w:pPr>
          </w:p>
        </w:tc>
        <w:tc>
          <w:tcPr>
            <w:tcW w:w="3375" w:type="pct"/>
            <w:tcMar>
              <w:top w:w="57" w:type="dxa"/>
              <w:left w:w="57" w:type="dxa"/>
              <w:bottom w:w="57" w:type="dxa"/>
              <w:right w:w="57" w:type="dxa"/>
            </w:tcMar>
          </w:tcPr>
          <w:p w14:paraId="09E2DE16" w14:textId="77777777" w:rsidR="00BD3D57" w:rsidRPr="00AD761B" w:rsidRDefault="00BD3D57" w:rsidP="001D7BF3">
            <w:pPr>
              <w:pStyle w:val="TableParagraph"/>
            </w:pPr>
            <w:r w:rsidRPr="00AD761B">
              <w:rPr>
                <w:lang w:val="ru-RU"/>
              </w:rPr>
              <w:t xml:space="preserve">1. Классификация, ассортимент, значение в питании салатов разнообразного ассортимента. </w:t>
            </w:r>
            <w:r w:rsidRPr="00AD761B">
              <w:t>Актуальные направления в приготовлении салатов.</w:t>
            </w:r>
          </w:p>
        </w:tc>
        <w:tc>
          <w:tcPr>
            <w:tcW w:w="528" w:type="pct"/>
          </w:tcPr>
          <w:p w14:paraId="5F6EB354" w14:textId="77777777" w:rsidR="00BD3D57" w:rsidRPr="00D814DD" w:rsidRDefault="00D814DD" w:rsidP="007360BF">
            <w:pPr>
              <w:pStyle w:val="TableParagraph"/>
              <w:jc w:val="center"/>
              <w:rPr>
                <w:lang w:val="ru-RU"/>
              </w:rPr>
            </w:pPr>
            <w:r>
              <w:rPr>
                <w:lang w:val="ru-RU"/>
              </w:rPr>
              <w:t>2</w:t>
            </w:r>
          </w:p>
        </w:tc>
      </w:tr>
      <w:tr w:rsidR="00BD3D57" w:rsidRPr="00AD761B" w14:paraId="08B40F3B" w14:textId="77777777" w:rsidTr="00BD3D57">
        <w:trPr>
          <w:trHeight w:val="20"/>
        </w:trPr>
        <w:tc>
          <w:tcPr>
            <w:tcW w:w="1097" w:type="pct"/>
            <w:vMerge/>
            <w:tcMar>
              <w:top w:w="57" w:type="dxa"/>
              <w:left w:w="57" w:type="dxa"/>
              <w:bottom w:w="57" w:type="dxa"/>
              <w:right w:w="57" w:type="dxa"/>
            </w:tcMar>
          </w:tcPr>
          <w:p w14:paraId="714895DD" w14:textId="77777777" w:rsidR="00BD3D57" w:rsidRPr="00AD761B" w:rsidRDefault="00BD3D57" w:rsidP="001D7BF3">
            <w:pPr>
              <w:rPr>
                <w:rFonts w:ascii="Times New Roman" w:hAnsi="Times New Roman" w:cs="Times New Roman"/>
              </w:rPr>
            </w:pPr>
          </w:p>
        </w:tc>
        <w:tc>
          <w:tcPr>
            <w:tcW w:w="3375" w:type="pct"/>
            <w:tcMar>
              <w:top w:w="57" w:type="dxa"/>
              <w:left w:w="57" w:type="dxa"/>
              <w:bottom w:w="57" w:type="dxa"/>
              <w:right w:w="57" w:type="dxa"/>
            </w:tcMar>
          </w:tcPr>
          <w:p w14:paraId="08AA2C76" w14:textId="77777777" w:rsidR="00BD3D57" w:rsidRPr="00AD761B" w:rsidRDefault="00BD3D57" w:rsidP="001D7BF3">
            <w:pPr>
              <w:pStyle w:val="TableParagraph"/>
              <w:rPr>
                <w:lang w:val="ru-RU"/>
              </w:rPr>
            </w:pPr>
            <w:r w:rsidRPr="00AD761B">
              <w:rPr>
                <w:lang w:val="ru-RU"/>
              </w:rPr>
              <w:t>2. Правила выбора основных продуктов и ингредиентов к ним нужного типа, качества и количества в соответствии с технологическими требованиями. Подготовка ингредиентов для салатов, условия и сроки их хранения. Актуальные, гармоничные варианты сочетаний ингредиентов для салатов и салатных заправок. Правила подбора заправок. Салаты из свежих и вареных овощей: ассортимент,</w:t>
            </w:r>
          </w:p>
          <w:p w14:paraId="03785102" w14:textId="77777777" w:rsidR="00BD3D57" w:rsidRDefault="00BD3D57" w:rsidP="001D7BF3">
            <w:pPr>
              <w:pStyle w:val="TableParagraph"/>
              <w:rPr>
                <w:lang w:val="ru-RU"/>
              </w:rPr>
            </w:pPr>
            <w:r w:rsidRPr="00AD761B">
              <w:rPr>
                <w:lang w:val="ru-RU"/>
              </w:rPr>
              <w:t>рецептуры, приготовление, оформление и отпуск. Требования к качеству, условия и сроки хранения салатов</w:t>
            </w:r>
            <w:r w:rsidR="00730BF7">
              <w:rPr>
                <w:lang w:val="ru-RU"/>
              </w:rPr>
              <w:t>.</w:t>
            </w:r>
          </w:p>
          <w:p w14:paraId="39C87EA9" w14:textId="77777777" w:rsidR="00730BF7" w:rsidRPr="00730BF7" w:rsidRDefault="00730BF7" w:rsidP="00730BF7">
            <w:pPr>
              <w:rPr>
                <w:rFonts w:ascii="Times New Roman" w:hAnsi="Times New Roman" w:cs="Times New Roman"/>
                <w:sz w:val="24"/>
                <w:szCs w:val="24"/>
              </w:rPr>
            </w:pPr>
            <w:r w:rsidRPr="00403708">
              <w:rPr>
                <w:rFonts w:ascii="Times New Roman" w:hAnsi="Times New Roman" w:cs="Times New Roman"/>
                <w:sz w:val="24"/>
                <w:szCs w:val="24"/>
              </w:rPr>
              <w:t xml:space="preserve">ОУД.11 Химия </w:t>
            </w:r>
            <w:r>
              <w:rPr>
                <w:rFonts w:ascii="Times New Roman" w:hAnsi="Times New Roman" w:cs="Times New Roman"/>
                <w:sz w:val="24"/>
                <w:szCs w:val="24"/>
                <w:lang w:val="ru-RU"/>
              </w:rPr>
              <w:t xml:space="preserve">, </w:t>
            </w:r>
            <w:r w:rsidRPr="00403708">
              <w:rPr>
                <w:rFonts w:ascii="Times New Roman" w:hAnsi="Times New Roman" w:cs="Times New Roman"/>
                <w:sz w:val="24"/>
                <w:szCs w:val="24"/>
              </w:rPr>
              <w:t>ОУД.12 Б</w:t>
            </w:r>
            <w:r>
              <w:rPr>
                <w:rFonts w:ascii="Times New Roman" w:hAnsi="Times New Roman" w:cs="Times New Roman"/>
                <w:sz w:val="24"/>
                <w:szCs w:val="24"/>
              </w:rPr>
              <w:t>иология</w:t>
            </w:r>
          </w:p>
        </w:tc>
        <w:tc>
          <w:tcPr>
            <w:tcW w:w="528" w:type="pct"/>
          </w:tcPr>
          <w:p w14:paraId="5BAFF76E" w14:textId="77777777" w:rsidR="00BD3D57" w:rsidRPr="00BD3D57" w:rsidRDefault="007360BF" w:rsidP="007360BF">
            <w:pPr>
              <w:pStyle w:val="TableParagraph"/>
              <w:jc w:val="center"/>
              <w:rPr>
                <w:lang w:val="ru-RU"/>
              </w:rPr>
            </w:pPr>
            <w:r>
              <w:rPr>
                <w:lang w:val="ru-RU"/>
              </w:rPr>
              <w:t>3</w:t>
            </w:r>
          </w:p>
        </w:tc>
      </w:tr>
      <w:tr w:rsidR="00BD3D57" w:rsidRPr="00AD761B" w14:paraId="5B06D650" w14:textId="77777777" w:rsidTr="00BD3D57">
        <w:trPr>
          <w:trHeight w:val="20"/>
        </w:trPr>
        <w:tc>
          <w:tcPr>
            <w:tcW w:w="1097" w:type="pct"/>
            <w:vMerge/>
            <w:tcMar>
              <w:top w:w="57" w:type="dxa"/>
              <w:left w:w="57" w:type="dxa"/>
              <w:bottom w:w="57" w:type="dxa"/>
              <w:right w:w="57" w:type="dxa"/>
            </w:tcMar>
          </w:tcPr>
          <w:p w14:paraId="7EB8FCDB"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19C96721" w14:textId="77777777" w:rsidR="00BD3D57" w:rsidRPr="00AD761B" w:rsidRDefault="00BD3D57" w:rsidP="001D7BF3">
            <w:pPr>
              <w:pStyle w:val="TableParagraph"/>
              <w:rPr>
                <w:lang w:val="ru-RU"/>
              </w:rPr>
            </w:pPr>
            <w:r w:rsidRPr="00AD761B">
              <w:rPr>
                <w:lang w:val="ru-RU"/>
              </w:rPr>
              <w:t>3. Правила сервировки стола, выбор посуды для отпуска салатов и винегретов, способы подачи салатов и винегретов в зависимости от типа предприятия питания и способов обслуживания.</w:t>
            </w:r>
          </w:p>
        </w:tc>
        <w:tc>
          <w:tcPr>
            <w:tcW w:w="528" w:type="pct"/>
          </w:tcPr>
          <w:p w14:paraId="5E862358" w14:textId="77777777" w:rsidR="00BD3D57" w:rsidRPr="00BD3D57" w:rsidRDefault="00D814DD" w:rsidP="007360BF">
            <w:pPr>
              <w:pStyle w:val="TableParagraph"/>
              <w:jc w:val="center"/>
              <w:rPr>
                <w:lang w:val="ru-RU"/>
              </w:rPr>
            </w:pPr>
            <w:r>
              <w:rPr>
                <w:lang w:val="ru-RU"/>
              </w:rPr>
              <w:t>2</w:t>
            </w:r>
          </w:p>
        </w:tc>
      </w:tr>
      <w:tr w:rsidR="00BD3D57" w:rsidRPr="00AD761B" w14:paraId="001C739A" w14:textId="77777777" w:rsidTr="00BD3D57">
        <w:trPr>
          <w:trHeight w:val="20"/>
        </w:trPr>
        <w:tc>
          <w:tcPr>
            <w:tcW w:w="1097" w:type="pct"/>
            <w:vMerge/>
            <w:tcMar>
              <w:top w:w="57" w:type="dxa"/>
              <w:left w:w="57" w:type="dxa"/>
              <w:bottom w:w="57" w:type="dxa"/>
              <w:right w:w="57" w:type="dxa"/>
            </w:tcMar>
          </w:tcPr>
          <w:p w14:paraId="305891C1"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50DC7905" w14:textId="77777777" w:rsidR="00BD3D57" w:rsidRPr="00AD761B" w:rsidRDefault="00BD3D57" w:rsidP="001D7BF3">
            <w:pPr>
              <w:pStyle w:val="TableParagraph"/>
              <w:rPr>
                <w:lang w:val="ru-RU"/>
              </w:rPr>
            </w:pPr>
            <w:r w:rsidRPr="00AD761B">
              <w:rPr>
                <w:lang w:val="ru-RU"/>
              </w:rPr>
              <w:t>4. Особенности приготовления салатов региональных кухонь мира</w:t>
            </w:r>
          </w:p>
        </w:tc>
        <w:tc>
          <w:tcPr>
            <w:tcW w:w="528" w:type="pct"/>
          </w:tcPr>
          <w:p w14:paraId="351BA1D7" w14:textId="77777777" w:rsidR="00BD3D57" w:rsidRPr="00BD3D57" w:rsidRDefault="00100209" w:rsidP="007360BF">
            <w:pPr>
              <w:pStyle w:val="TableParagraph"/>
              <w:jc w:val="center"/>
              <w:rPr>
                <w:lang w:val="ru-RU"/>
              </w:rPr>
            </w:pPr>
            <w:r>
              <w:rPr>
                <w:lang w:val="ru-RU"/>
              </w:rPr>
              <w:t>2</w:t>
            </w:r>
          </w:p>
        </w:tc>
      </w:tr>
      <w:tr w:rsidR="00BD3D57" w:rsidRPr="00AD761B" w14:paraId="4B3D35C1" w14:textId="77777777" w:rsidTr="00BD3D57">
        <w:trPr>
          <w:trHeight w:val="20"/>
        </w:trPr>
        <w:tc>
          <w:tcPr>
            <w:tcW w:w="1097" w:type="pct"/>
            <w:vMerge/>
            <w:tcMar>
              <w:top w:w="57" w:type="dxa"/>
              <w:left w:w="57" w:type="dxa"/>
              <w:bottom w:w="57" w:type="dxa"/>
              <w:right w:w="57" w:type="dxa"/>
            </w:tcMar>
          </w:tcPr>
          <w:p w14:paraId="5E8B7ACA"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27F278CB" w14:textId="77777777" w:rsidR="00BD3D57" w:rsidRPr="00AD761B" w:rsidRDefault="00BD3D57" w:rsidP="001D7BF3">
            <w:pPr>
              <w:pStyle w:val="TableParagraph"/>
              <w:rPr>
                <w:bCs/>
                <w:lang w:val="ru-RU"/>
              </w:rPr>
            </w:pPr>
            <w:r w:rsidRPr="00AD761B">
              <w:rPr>
                <w:b/>
                <w:lang w:val="ru-RU"/>
              </w:rPr>
              <w:t>В том числе практических занятий и лабораторных работ</w:t>
            </w:r>
          </w:p>
        </w:tc>
        <w:tc>
          <w:tcPr>
            <w:tcW w:w="528" w:type="pct"/>
          </w:tcPr>
          <w:p w14:paraId="1C10CAB5" w14:textId="77777777" w:rsidR="00BD3D57" w:rsidRPr="00BD3D57" w:rsidRDefault="00D814DD" w:rsidP="007360BF">
            <w:pPr>
              <w:pStyle w:val="TableParagraph"/>
              <w:jc w:val="center"/>
              <w:rPr>
                <w:b/>
                <w:lang w:val="ru-RU"/>
              </w:rPr>
            </w:pPr>
            <w:r>
              <w:rPr>
                <w:b/>
                <w:lang w:val="ru-RU"/>
              </w:rPr>
              <w:t>12</w:t>
            </w:r>
          </w:p>
        </w:tc>
      </w:tr>
      <w:tr w:rsidR="00BD3D57" w:rsidRPr="00AD761B" w14:paraId="5ECE34B8" w14:textId="77777777" w:rsidTr="00BD3D57">
        <w:trPr>
          <w:trHeight w:val="20"/>
        </w:trPr>
        <w:tc>
          <w:tcPr>
            <w:tcW w:w="1097" w:type="pct"/>
            <w:vMerge/>
            <w:tcMar>
              <w:top w:w="57" w:type="dxa"/>
              <w:left w:w="57" w:type="dxa"/>
              <w:bottom w:w="57" w:type="dxa"/>
              <w:right w:w="57" w:type="dxa"/>
            </w:tcMar>
          </w:tcPr>
          <w:p w14:paraId="06440934"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7B21CC6E" w14:textId="77777777" w:rsidR="00BD3D57" w:rsidRPr="00AD761B" w:rsidRDefault="00BD3D57" w:rsidP="001D7BF3">
            <w:pPr>
              <w:pStyle w:val="TableParagraph"/>
              <w:rPr>
                <w:bCs/>
                <w:lang w:val="ru-RU"/>
              </w:rPr>
            </w:pPr>
            <w:r w:rsidRPr="00AD761B">
              <w:rPr>
                <w:bCs/>
                <w:lang w:val="ru-RU"/>
              </w:rPr>
              <w:t>Лабораторная работа 1. Приготовление, оформление и отпуск салатов из сырых овощей и фруктов: салат «Греческий», салата «Цезарь», салат из сыра с яблоком, салат из морской капусты, салат коктейль с ветчиной и сыром, салат из яблок с сельдереем, фруктовый салат. Органолептическая оценка качества (бракераж) готовой продукции</w:t>
            </w:r>
          </w:p>
        </w:tc>
        <w:tc>
          <w:tcPr>
            <w:tcW w:w="528" w:type="pct"/>
          </w:tcPr>
          <w:p w14:paraId="5AAC8F2C" w14:textId="77777777" w:rsidR="00BD3D57" w:rsidRDefault="00F77D5D" w:rsidP="007360BF">
            <w:pPr>
              <w:pStyle w:val="TableParagraph"/>
              <w:jc w:val="center"/>
              <w:rPr>
                <w:bCs/>
                <w:lang w:val="ru-RU"/>
              </w:rPr>
            </w:pPr>
            <w:r>
              <w:rPr>
                <w:bCs/>
                <w:lang w:val="ru-RU"/>
              </w:rPr>
              <w:t>1</w:t>
            </w:r>
          </w:p>
          <w:p w14:paraId="28FD6487" w14:textId="77777777" w:rsidR="00F77D5D" w:rsidRDefault="00F77D5D" w:rsidP="007360BF">
            <w:pPr>
              <w:pStyle w:val="TableParagraph"/>
              <w:jc w:val="center"/>
              <w:rPr>
                <w:bCs/>
                <w:lang w:val="ru-RU"/>
              </w:rPr>
            </w:pPr>
            <w:r>
              <w:rPr>
                <w:bCs/>
                <w:lang w:val="ru-RU"/>
              </w:rPr>
              <w:t>1</w:t>
            </w:r>
          </w:p>
          <w:p w14:paraId="1C0644D8" w14:textId="77777777" w:rsidR="00F77D5D" w:rsidRDefault="00F77D5D" w:rsidP="007360BF">
            <w:pPr>
              <w:pStyle w:val="TableParagraph"/>
              <w:jc w:val="center"/>
              <w:rPr>
                <w:bCs/>
                <w:lang w:val="ru-RU"/>
              </w:rPr>
            </w:pPr>
            <w:r>
              <w:rPr>
                <w:bCs/>
                <w:lang w:val="ru-RU"/>
              </w:rPr>
              <w:t>1</w:t>
            </w:r>
          </w:p>
          <w:p w14:paraId="378BD5FB" w14:textId="77777777" w:rsidR="00F77D5D" w:rsidRDefault="00F77D5D" w:rsidP="007360BF">
            <w:pPr>
              <w:pStyle w:val="TableParagraph"/>
              <w:jc w:val="center"/>
              <w:rPr>
                <w:bCs/>
                <w:lang w:val="ru-RU"/>
              </w:rPr>
            </w:pPr>
            <w:r>
              <w:rPr>
                <w:bCs/>
                <w:lang w:val="ru-RU"/>
              </w:rPr>
              <w:t>1</w:t>
            </w:r>
          </w:p>
          <w:p w14:paraId="0A9CCAEA" w14:textId="77777777" w:rsidR="00F77D5D" w:rsidRDefault="00F77D5D" w:rsidP="007360BF">
            <w:pPr>
              <w:pStyle w:val="TableParagraph"/>
              <w:jc w:val="center"/>
              <w:rPr>
                <w:bCs/>
                <w:lang w:val="ru-RU"/>
              </w:rPr>
            </w:pPr>
            <w:r>
              <w:rPr>
                <w:bCs/>
                <w:lang w:val="ru-RU"/>
              </w:rPr>
              <w:t>1</w:t>
            </w:r>
          </w:p>
          <w:p w14:paraId="3C21267C" w14:textId="77777777" w:rsidR="00F77D5D" w:rsidRPr="00BD3D57" w:rsidRDefault="00F77D5D" w:rsidP="007360BF">
            <w:pPr>
              <w:pStyle w:val="TableParagraph"/>
              <w:jc w:val="center"/>
              <w:rPr>
                <w:bCs/>
                <w:lang w:val="ru-RU"/>
              </w:rPr>
            </w:pPr>
            <w:r>
              <w:rPr>
                <w:bCs/>
                <w:lang w:val="ru-RU"/>
              </w:rPr>
              <w:t>1</w:t>
            </w:r>
          </w:p>
        </w:tc>
      </w:tr>
      <w:tr w:rsidR="00BD3D57" w:rsidRPr="00AD761B" w14:paraId="268F1681" w14:textId="77777777" w:rsidTr="00BD3D57">
        <w:trPr>
          <w:trHeight w:val="20"/>
        </w:trPr>
        <w:tc>
          <w:tcPr>
            <w:tcW w:w="1097" w:type="pct"/>
            <w:vMerge/>
            <w:tcMar>
              <w:top w:w="57" w:type="dxa"/>
              <w:left w:w="57" w:type="dxa"/>
              <w:bottom w:w="57" w:type="dxa"/>
              <w:right w:w="57" w:type="dxa"/>
            </w:tcMar>
          </w:tcPr>
          <w:p w14:paraId="27C9503C"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7117DC05" w14:textId="77777777" w:rsidR="00BD3D57" w:rsidRPr="00AD761B" w:rsidRDefault="00BD3D57" w:rsidP="001D7BF3">
            <w:pPr>
              <w:pStyle w:val="TableParagraph"/>
              <w:rPr>
                <w:bCs/>
                <w:lang w:val="ru-RU"/>
              </w:rPr>
            </w:pPr>
            <w:r w:rsidRPr="00AD761B">
              <w:rPr>
                <w:bCs/>
                <w:lang w:val="ru-RU"/>
              </w:rPr>
              <w:t xml:space="preserve">Лабораторная работа 2. Приготовление, оформление и отпуск салатов из вареных овощей (винегрет с </w:t>
            </w:r>
            <w:r w:rsidRPr="00AD761B">
              <w:rPr>
                <w:bCs/>
                <w:lang w:val="ru-RU"/>
              </w:rPr>
              <w:lastRenderedPageBreak/>
              <w:t>сельдью, салат мясной, салат картофельный с сельдью, салат из вареных овощей с йогуртом).</w:t>
            </w:r>
          </w:p>
          <w:p w14:paraId="3B609DEF" w14:textId="77777777" w:rsidR="00BD3D57" w:rsidRDefault="00BD3D57" w:rsidP="001D7BF3">
            <w:pPr>
              <w:pStyle w:val="TableParagraph"/>
              <w:rPr>
                <w:bCs/>
                <w:lang w:val="ru-RU"/>
              </w:rPr>
            </w:pPr>
            <w:r w:rsidRPr="00AD761B">
              <w:rPr>
                <w:bCs/>
                <w:lang w:val="ru-RU"/>
              </w:rPr>
              <w:t>Органолептическая оценка качества (бракераж) готовой продукции.</w:t>
            </w:r>
          </w:p>
          <w:p w14:paraId="0497A5E1" w14:textId="77777777" w:rsidR="00730BF7" w:rsidRPr="00730BF7" w:rsidRDefault="00730BF7" w:rsidP="00730BF7">
            <w:pPr>
              <w:rPr>
                <w:rFonts w:ascii="Times New Roman" w:hAnsi="Times New Roman" w:cs="Times New Roman"/>
                <w:sz w:val="24"/>
                <w:szCs w:val="24"/>
                <w:lang w:val="ru-RU"/>
              </w:rPr>
            </w:pPr>
            <w:r w:rsidRPr="00730BF7">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528" w:type="pct"/>
          </w:tcPr>
          <w:p w14:paraId="48C36A3A" w14:textId="77777777" w:rsidR="00BD3D57" w:rsidRDefault="00F77D5D" w:rsidP="007360BF">
            <w:pPr>
              <w:pStyle w:val="TableParagraph"/>
              <w:jc w:val="center"/>
              <w:rPr>
                <w:bCs/>
                <w:lang w:val="ru-RU"/>
              </w:rPr>
            </w:pPr>
            <w:r>
              <w:rPr>
                <w:bCs/>
                <w:lang w:val="ru-RU"/>
              </w:rPr>
              <w:lastRenderedPageBreak/>
              <w:t>1</w:t>
            </w:r>
          </w:p>
          <w:p w14:paraId="0BCF0379" w14:textId="77777777" w:rsidR="00F77D5D" w:rsidRDefault="00F77D5D" w:rsidP="007360BF">
            <w:pPr>
              <w:pStyle w:val="TableParagraph"/>
              <w:jc w:val="center"/>
              <w:rPr>
                <w:bCs/>
                <w:lang w:val="ru-RU"/>
              </w:rPr>
            </w:pPr>
            <w:r>
              <w:rPr>
                <w:bCs/>
                <w:lang w:val="ru-RU"/>
              </w:rPr>
              <w:lastRenderedPageBreak/>
              <w:t>1</w:t>
            </w:r>
          </w:p>
          <w:p w14:paraId="1FC4E89D" w14:textId="77777777" w:rsidR="00F77D5D" w:rsidRDefault="00F77D5D" w:rsidP="007360BF">
            <w:pPr>
              <w:pStyle w:val="TableParagraph"/>
              <w:jc w:val="center"/>
              <w:rPr>
                <w:bCs/>
                <w:lang w:val="ru-RU"/>
              </w:rPr>
            </w:pPr>
            <w:r>
              <w:rPr>
                <w:bCs/>
                <w:lang w:val="ru-RU"/>
              </w:rPr>
              <w:t>1</w:t>
            </w:r>
          </w:p>
          <w:p w14:paraId="601C9697" w14:textId="77777777" w:rsidR="00F77D5D" w:rsidRDefault="00F77D5D" w:rsidP="007360BF">
            <w:pPr>
              <w:pStyle w:val="TableParagraph"/>
              <w:jc w:val="center"/>
              <w:rPr>
                <w:bCs/>
                <w:lang w:val="ru-RU"/>
              </w:rPr>
            </w:pPr>
            <w:r>
              <w:rPr>
                <w:bCs/>
                <w:lang w:val="ru-RU"/>
              </w:rPr>
              <w:t>1</w:t>
            </w:r>
          </w:p>
          <w:p w14:paraId="43CA0A9A" w14:textId="77777777" w:rsidR="00F77D5D" w:rsidRDefault="00F77D5D" w:rsidP="007360BF">
            <w:pPr>
              <w:pStyle w:val="TableParagraph"/>
              <w:jc w:val="center"/>
              <w:rPr>
                <w:bCs/>
                <w:lang w:val="ru-RU"/>
              </w:rPr>
            </w:pPr>
            <w:r>
              <w:rPr>
                <w:bCs/>
                <w:lang w:val="ru-RU"/>
              </w:rPr>
              <w:t>1</w:t>
            </w:r>
          </w:p>
          <w:p w14:paraId="3905976E" w14:textId="77777777" w:rsidR="00F77D5D" w:rsidRPr="00BD3D57" w:rsidRDefault="00F77D5D" w:rsidP="007360BF">
            <w:pPr>
              <w:pStyle w:val="TableParagraph"/>
              <w:jc w:val="center"/>
              <w:rPr>
                <w:bCs/>
                <w:lang w:val="ru-RU"/>
              </w:rPr>
            </w:pPr>
            <w:r>
              <w:rPr>
                <w:bCs/>
                <w:lang w:val="ru-RU"/>
              </w:rPr>
              <w:t>1</w:t>
            </w:r>
          </w:p>
        </w:tc>
      </w:tr>
      <w:tr w:rsidR="00BD3D57" w:rsidRPr="00AD761B" w14:paraId="5976568B" w14:textId="77777777" w:rsidTr="00BD3D57">
        <w:trPr>
          <w:trHeight w:val="20"/>
        </w:trPr>
        <w:tc>
          <w:tcPr>
            <w:tcW w:w="1097" w:type="pct"/>
            <w:vMerge w:val="restart"/>
            <w:tcMar>
              <w:top w:w="57" w:type="dxa"/>
              <w:left w:w="57" w:type="dxa"/>
              <w:bottom w:w="57" w:type="dxa"/>
              <w:right w:w="57" w:type="dxa"/>
            </w:tcMar>
          </w:tcPr>
          <w:p w14:paraId="5A5F0789" w14:textId="77777777" w:rsidR="00BD3D57" w:rsidRPr="00AD761B" w:rsidRDefault="00BD3D57" w:rsidP="001D7BF3">
            <w:pPr>
              <w:pStyle w:val="TableParagraph"/>
              <w:rPr>
                <w:lang w:val="ru-RU"/>
              </w:rPr>
            </w:pPr>
            <w:r w:rsidRPr="00AD761B">
              <w:rPr>
                <w:b/>
                <w:lang w:val="ru-RU"/>
              </w:rPr>
              <w:lastRenderedPageBreak/>
              <w:t xml:space="preserve">Тема 2.3. </w:t>
            </w:r>
            <w:r w:rsidRPr="00AD761B">
              <w:rPr>
                <w:lang w:val="ru-RU"/>
              </w:rPr>
              <w:t>Приготовление, подготовка к реализации бутербродов, холодных закусок</w:t>
            </w:r>
          </w:p>
        </w:tc>
        <w:tc>
          <w:tcPr>
            <w:tcW w:w="3375" w:type="pct"/>
            <w:tcMar>
              <w:top w:w="57" w:type="dxa"/>
              <w:left w:w="57" w:type="dxa"/>
              <w:bottom w:w="57" w:type="dxa"/>
              <w:right w:w="57" w:type="dxa"/>
            </w:tcMar>
          </w:tcPr>
          <w:p w14:paraId="0AB10736" w14:textId="77777777" w:rsidR="00BD3D57" w:rsidRPr="00AD761B" w:rsidRDefault="00BD3D57" w:rsidP="001D7BF3">
            <w:pPr>
              <w:pStyle w:val="TableParagraph"/>
              <w:rPr>
                <w:b/>
              </w:rPr>
            </w:pPr>
            <w:r w:rsidRPr="00AD761B">
              <w:rPr>
                <w:b/>
              </w:rPr>
              <w:t>Содержание</w:t>
            </w:r>
          </w:p>
        </w:tc>
        <w:tc>
          <w:tcPr>
            <w:tcW w:w="528" w:type="pct"/>
          </w:tcPr>
          <w:p w14:paraId="446E606F" w14:textId="77777777" w:rsidR="00BD3D57" w:rsidRPr="00D814DD" w:rsidRDefault="007360BF" w:rsidP="007360BF">
            <w:pPr>
              <w:pStyle w:val="TableParagraph"/>
              <w:jc w:val="center"/>
              <w:rPr>
                <w:b/>
                <w:lang w:val="ru-RU"/>
              </w:rPr>
            </w:pPr>
            <w:r>
              <w:rPr>
                <w:b/>
                <w:lang w:val="ru-RU"/>
              </w:rPr>
              <w:t>16</w:t>
            </w:r>
          </w:p>
        </w:tc>
      </w:tr>
      <w:tr w:rsidR="00BD3D57" w:rsidRPr="00AD761B" w14:paraId="622B5A4F" w14:textId="77777777" w:rsidTr="00BD3D57">
        <w:trPr>
          <w:trHeight w:val="20"/>
        </w:trPr>
        <w:tc>
          <w:tcPr>
            <w:tcW w:w="1097" w:type="pct"/>
            <w:vMerge/>
            <w:tcMar>
              <w:top w:w="57" w:type="dxa"/>
              <w:left w:w="57" w:type="dxa"/>
              <w:bottom w:w="57" w:type="dxa"/>
              <w:right w:w="57" w:type="dxa"/>
            </w:tcMar>
          </w:tcPr>
          <w:p w14:paraId="2BE2F2A1" w14:textId="77777777" w:rsidR="00BD3D57" w:rsidRPr="00AD761B" w:rsidRDefault="00BD3D57" w:rsidP="001D7BF3">
            <w:pPr>
              <w:rPr>
                <w:rFonts w:ascii="Times New Roman" w:hAnsi="Times New Roman" w:cs="Times New Roman"/>
              </w:rPr>
            </w:pPr>
          </w:p>
        </w:tc>
        <w:tc>
          <w:tcPr>
            <w:tcW w:w="3375" w:type="pct"/>
            <w:tcMar>
              <w:top w:w="57" w:type="dxa"/>
              <w:left w:w="57" w:type="dxa"/>
              <w:bottom w:w="57" w:type="dxa"/>
              <w:right w:w="57" w:type="dxa"/>
            </w:tcMar>
          </w:tcPr>
          <w:p w14:paraId="3C82E60D" w14:textId="77777777" w:rsidR="00BD3D57" w:rsidRPr="00AD761B" w:rsidRDefault="00BD3D57" w:rsidP="001D7BF3">
            <w:pPr>
              <w:pStyle w:val="TableParagraph"/>
            </w:pPr>
            <w:r w:rsidRPr="00AD761B">
              <w:rPr>
                <w:lang w:val="ru-RU"/>
              </w:rPr>
              <w:t xml:space="preserve">1. Классификация, ассортимент бутербродов. Значение в питании. Ассортимент холодных закусок из овощей, грибов, рыбы, мяса, птицы. </w:t>
            </w:r>
            <w:r w:rsidRPr="00AD761B">
              <w:t>Значение в питании.</w:t>
            </w:r>
          </w:p>
        </w:tc>
        <w:tc>
          <w:tcPr>
            <w:tcW w:w="528" w:type="pct"/>
          </w:tcPr>
          <w:p w14:paraId="04C05938" w14:textId="77777777" w:rsidR="00BD3D57" w:rsidRPr="00D814DD" w:rsidRDefault="00D814DD" w:rsidP="007360BF">
            <w:pPr>
              <w:pStyle w:val="TableParagraph"/>
              <w:jc w:val="center"/>
              <w:rPr>
                <w:lang w:val="ru-RU"/>
              </w:rPr>
            </w:pPr>
            <w:r>
              <w:rPr>
                <w:lang w:val="ru-RU"/>
              </w:rPr>
              <w:t>2</w:t>
            </w:r>
          </w:p>
        </w:tc>
      </w:tr>
      <w:tr w:rsidR="00BD3D57" w:rsidRPr="00AD761B" w14:paraId="0CA0D801" w14:textId="77777777" w:rsidTr="00BD3D57">
        <w:trPr>
          <w:trHeight w:val="20"/>
        </w:trPr>
        <w:tc>
          <w:tcPr>
            <w:tcW w:w="1097" w:type="pct"/>
            <w:vMerge/>
            <w:tcMar>
              <w:top w:w="57" w:type="dxa"/>
              <w:left w:w="57" w:type="dxa"/>
              <w:bottom w:w="57" w:type="dxa"/>
              <w:right w:w="57" w:type="dxa"/>
            </w:tcMar>
          </w:tcPr>
          <w:p w14:paraId="343485E8" w14:textId="77777777" w:rsidR="00BD3D57" w:rsidRPr="00AD761B" w:rsidRDefault="00BD3D57" w:rsidP="001D7BF3">
            <w:pPr>
              <w:rPr>
                <w:rFonts w:ascii="Times New Roman" w:hAnsi="Times New Roman" w:cs="Times New Roman"/>
              </w:rPr>
            </w:pPr>
          </w:p>
        </w:tc>
        <w:tc>
          <w:tcPr>
            <w:tcW w:w="3375" w:type="pct"/>
            <w:tcMar>
              <w:top w:w="57" w:type="dxa"/>
              <w:left w:w="57" w:type="dxa"/>
              <w:bottom w:w="57" w:type="dxa"/>
              <w:right w:w="57" w:type="dxa"/>
            </w:tcMar>
          </w:tcPr>
          <w:p w14:paraId="5E01DCC3" w14:textId="77777777" w:rsidR="00BD3D57" w:rsidRPr="00AD761B" w:rsidRDefault="00BD3D57" w:rsidP="001D7BF3">
            <w:pPr>
              <w:pStyle w:val="TableParagraph"/>
              <w:rPr>
                <w:lang w:val="ru-RU"/>
              </w:rPr>
            </w:pPr>
            <w:r w:rsidRPr="00AD761B">
              <w:rPr>
                <w:lang w:val="ru-RU"/>
              </w:rPr>
              <w:t>2. Правила выбора основных гастрономических продуктов и дополнительных ингредиентов при приготовлении бутербродов с учетом технологических требований, принципов совместимости и взаимозаменяемости.</w:t>
            </w:r>
          </w:p>
        </w:tc>
        <w:tc>
          <w:tcPr>
            <w:tcW w:w="528" w:type="pct"/>
          </w:tcPr>
          <w:p w14:paraId="087F099F" w14:textId="77777777" w:rsidR="00BD3D57" w:rsidRPr="00BD3D57" w:rsidRDefault="00D814DD" w:rsidP="007360BF">
            <w:pPr>
              <w:pStyle w:val="TableParagraph"/>
              <w:jc w:val="center"/>
              <w:rPr>
                <w:lang w:val="ru-RU"/>
              </w:rPr>
            </w:pPr>
            <w:r>
              <w:rPr>
                <w:lang w:val="ru-RU"/>
              </w:rPr>
              <w:t>2</w:t>
            </w:r>
          </w:p>
        </w:tc>
      </w:tr>
      <w:tr w:rsidR="00BD3D57" w:rsidRPr="00AD761B" w14:paraId="108BAC6F" w14:textId="77777777" w:rsidTr="00BD3D57">
        <w:trPr>
          <w:trHeight w:val="20"/>
        </w:trPr>
        <w:tc>
          <w:tcPr>
            <w:tcW w:w="1097" w:type="pct"/>
            <w:vMerge/>
            <w:tcMar>
              <w:top w:w="57" w:type="dxa"/>
              <w:left w:w="57" w:type="dxa"/>
              <w:bottom w:w="57" w:type="dxa"/>
              <w:right w:w="57" w:type="dxa"/>
            </w:tcMar>
          </w:tcPr>
          <w:p w14:paraId="118B5D88"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2A8FE29B" w14:textId="77777777" w:rsidR="00BD3D57" w:rsidRPr="00AD761B" w:rsidRDefault="00BD3D57" w:rsidP="001D7BF3">
            <w:pPr>
              <w:pStyle w:val="TableParagraph"/>
              <w:rPr>
                <w:lang w:val="ru-RU"/>
              </w:rPr>
            </w:pPr>
            <w:r w:rsidRPr="00AD761B">
              <w:rPr>
                <w:lang w:val="ru-RU"/>
              </w:rPr>
              <w:t xml:space="preserve">3. Технологический процесс приготовления, оформления и отпуска бутербродов: открытых (простых, сложных), закрытых, гастрономических продуктов порциями. Требования к качеству, условия и сроки хранения. Оптимизация процесса приготовления с использованием технологии </w:t>
            </w:r>
            <w:r w:rsidRPr="00AD761B">
              <w:t>Cook</w:t>
            </w:r>
            <w:r w:rsidRPr="00AD761B">
              <w:rPr>
                <w:lang w:val="ru-RU"/>
              </w:rPr>
              <w:t>&amp;</w:t>
            </w:r>
            <w:r w:rsidRPr="00AD761B">
              <w:t>Serve</w:t>
            </w:r>
            <w:r w:rsidRPr="00AD761B">
              <w:rPr>
                <w:lang w:val="ru-RU"/>
              </w:rPr>
              <w:t>.</w:t>
            </w:r>
          </w:p>
        </w:tc>
        <w:tc>
          <w:tcPr>
            <w:tcW w:w="528" w:type="pct"/>
          </w:tcPr>
          <w:p w14:paraId="6CF510A0" w14:textId="77777777" w:rsidR="00BD3D57" w:rsidRPr="00BD3D57" w:rsidRDefault="007360BF" w:rsidP="007360BF">
            <w:pPr>
              <w:pStyle w:val="TableParagraph"/>
              <w:jc w:val="center"/>
              <w:rPr>
                <w:lang w:val="ru-RU"/>
              </w:rPr>
            </w:pPr>
            <w:r>
              <w:rPr>
                <w:lang w:val="ru-RU"/>
              </w:rPr>
              <w:t>2</w:t>
            </w:r>
          </w:p>
        </w:tc>
      </w:tr>
      <w:tr w:rsidR="00BD3D57" w:rsidRPr="00AD761B" w14:paraId="5911AD19" w14:textId="77777777" w:rsidTr="00BD3D57">
        <w:trPr>
          <w:trHeight w:val="20"/>
        </w:trPr>
        <w:tc>
          <w:tcPr>
            <w:tcW w:w="1097" w:type="pct"/>
            <w:vMerge/>
            <w:tcMar>
              <w:top w:w="57" w:type="dxa"/>
              <w:left w:w="57" w:type="dxa"/>
              <w:bottom w:w="57" w:type="dxa"/>
              <w:right w:w="57" w:type="dxa"/>
            </w:tcMar>
          </w:tcPr>
          <w:p w14:paraId="5962DDCA"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40E36274" w14:textId="77777777" w:rsidR="00BD3D57" w:rsidRDefault="00BD3D57" w:rsidP="001D7BF3">
            <w:pPr>
              <w:pStyle w:val="TableParagraph"/>
              <w:rPr>
                <w:lang w:val="ru-RU"/>
              </w:rPr>
            </w:pPr>
            <w:r w:rsidRPr="00AD761B">
              <w:rPr>
                <w:lang w:val="ru-RU"/>
              </w:rPr>
              <w:t>4. Технология приготовления, оформления, отпуска холодных закусок из овощей, рыбы, мяса, птицы. Варианты оформления и отпуска для различных форм обслуживания и способов подачи. Правила и варианты отпуска икры. Требования к качеству, условия и сроки хранения.</w:t>
            </w:r>
          </w:p>
          <w:p w14:paraId="6E44CE56" w14:textId="77777777" w:rsidR="00730BF7" w:rsidRPr="00730BF7" w:rsidRDefault="00730BF7" w:rsidP="00730BF7">
            <w:pPr>
              <w:rPr>
                <w:rFonts w:ascii="Times New Roman" w:hAnsi="Times New Roman" w:cs="Times New Roman"/>
                <w:sz w:val="24"/>
                <w:szCs w:val="24"/>
              </w:rPr>
            </w:pPr>
            <w:r w:rsidRPr="00403708">
              <w:rPr>
                <w:rFonts w:ascii="Times New Roman" w:hAnsi="Times New Roman" w:cs="Times New Roman"/>
                <w:sz w:val="24"/>
                <w:szCs w:val="24"/>
              </w:rPr>
              <w:t>ОУД.12 Б</w:t>
            </w:r>
            <w:r>
              <w:rPr>
                <w:rFonts w:ascii="Times New Roman" w:hAnsi="Times New Roman" w:cs="Times New Roman"/>
                <w:sz w:val="24"/>
                <w:szCs w:val="24"/>
              </w:rPr>
              <w:t>иология</w:t>
            </w:r>
          </w:p>
        </w:tc>
        <w:tc>
          <w:tcPr>
            <w:tcW w:w="528" w:type="pct"/>
          </w:tcPr>
          <w:p w14:paraId="60AC9D0C" w14:textId="77777777" w:rsidR="00BD3D57" w:rsidRPr="00BD3D57" w:rsidRDefault="007360BF" w:rsidP="007360BF">
            <w:pPr>
              <w:pStyle w:val="TableParagraph"/>
              <w:jc w:val="center"/>
              <w:rPr>
                <w:lang w:val="ru-RU"/>
              </w:rPr>
            </w:pPr>
            <w:r>
              <w:rPr>
                <w:lang w:val="ru-RU"/>
              </w:rPr>
              <w:t>2</w:t>
            </w:r>
          </w:p>
        </w:tc>
      </w:tr>
      <w:tr w:rsidR="00BD3D57" w:rsidRPr="00AD761B" w14:paraId="038A4E02" w14:textId="77777777" w:rsidTr="00BD3D57">
        <w:trPr>
          <w:trHeight w:val="20"/>
        </w:trPr>
        <w:tc>
          <w:tcPr>
            <w:tcW w:w="1097" w:type="pct"/>
            <w:vMerge/>
            <w:tcMar>
              <w:top w:w="57" w:type="dxa"/>
              <w:left w:w="57" w:type="dxa"/>
              <w:bottom w:w="57" w:type="dxa"/>
              <w:right w:w="57" w:type="dxa"/>
            </w:tcMar>
          </w:tcPr>
          <w:p w14:paraId="162A8CD3"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79692DFA" w14:textId="77777777" w:rsidR="00BD3D57" w:rsidRPr="00AD761B" w:rsidRDefault="00BD3D57" w:rsidP="001D7BF3">
            <w:pPr>
              <w:pStyle w:val="TableParagraph"/>
              <w:rPr>
                <w:lang w:val="ru-RU"/>
              </w:rPr>
            </w:pPr>
            <w:r w:rsidRPr="00AD761B">
              <w:rPr>
                <w:lang w:val="ru-RU"/>
              </w:rPr>
              <w:t>5. Приготовление горячих бутербродов: взвешивание, нарезка вручную и на слайсере, укладка наполнителей, порционирование, запекание, подача.</w:t>
            </w:r>
          </w:p>
        </w:tc>
        <w:tc>
          <w:tcPr>
            <w:tcW w:w="528" w:type="pct"/>
          </w:tcPr>
          <w:p w14:paraId="5315B9EB" w14:textId="77777777" w:rsidR="00BD3D57" w:rsidRPr="00BD3D57" w:rsidRDefault="00100209" w:rsidP="007360BF">
            <w:pPr>
              <w:pStyle w:val="TableParagraph"/>
              <w:jc w:val="center"/>
              <w:rPr>
                <w:lang w:val="ru-RU"/>
              </w:rPr>
            </w:pPr>
            <w:r>
              <w:rPr>
                <w:lang w:val="ru-RU"/>
              </w:rPr>
              <w:t>2</w:t>
            </w:r>
          </w:p>
        </w:tc>
      </w:tr>
      <w:tr w:rsidR="00BD3D57" w:rsidRPr="00AD761B" w14:paraId="4991B91B" w14:textId="77777777" w:rsidTr="00BD3D57">
        <w:trPr>
          <w:trHeight w:val="20"/>
        </w:trPr>
        <w:tc>
          <w:tcPr>
            <w:tcW w:w="1097" w:type="pct"/>
            <w:vMerge/>
            <w:tcMar>
              <w:top w:w="57" w:type="dxa"/>
              <w:left w:w="57" w:type="dxa"/>
              <w:bottom w:w="57" w:type="dxa"/>
              <w:right w:w="57" w:type="dxa"/>
            </w:tcMar>
          </w:tcPr>
          <w:p w14:paraId="6BDF49D6"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70208FE6" w14:textId="77777777" w:rsidR="00BD3D57" w:rsidRPr="00AD761B" w:rsidRDefault="00BD3D57" w:rsidP="001D7BF3">
            <w:pPr>
              <w:pStyle w:val="TableParagraph"/>
              <w:rPr>
                <w:lang w:val="ru-RU"/>
              </w:rPr>
            </w:pPr>
            <w:r w:rsidRPr="00AD761B">
              <w:rPr>
                <w:lang w:val="ru-RU"/>
              </w:rPr>
              <w:t>6. Правила сервировки стола, выбор посуды для отпуска бутербродов, роллов, гастрономических продуктов порциями, способов подачи в зависимости от типа предприятия питания и способа подачи блюд</w:t>
            </w:r>
          </w:p>
        </w:tc>
        <w:tc>
          <w:tcPr>
            <w:tcW w:w="528" w:type="pct"/>
          </w:tcPr>
          <w:p w14:paraId="2C3D5FD2" w14:textId="77777777" w:rsidR="00BD3D57" w:rsidRPr="00BD3D57" w:rsidRDefault="00D814DD" w:rsidP="007360BF">
            <w:pPr>
              <w:pStyle w:val="TableParagraph"/>
              <w:jc w:val="center"/>
              <w:rPr>
                <w:lang w:val="ru-RU"/>
              </w:rPr>
            </w:pPr>
            <w:r>
              <w:rPr>
                <w:lang w:val="ru-RU"/>
              </w:rPr>
              <w:t>2</w:t>
            </w:r>
          </w:p>
        </w:tc>
      </w:tr>
      <w:tr w:rsidR="00BD3D57" w:rsidRPr="00AD761B" w14:paraId="78312B6F" w14:textId="77777777" w:rsidTr="00BD3D57">
        <w:trPr>
          <w:trHeight w:val="20"/>
        </w:trPr>
        <w:tc>
          <w:tcPr>
            <w:tcW w:w="1097" w:type="pct"/>
            <w:vMerge/>
            <w:tcMar>
              <w:top w:w="57" w:type="dxa"/>
              <w:left w:w="57" w:type="dxa"/>
              <w:bottom w:w="57" w:type="dxa"/>
              <w:right w:w="57" w:type="dxa"/>
            </w:tcMar>
          </w:tcPr>
          <w:p w14:paraId="76771506"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516E8DAD" w14:textId="77777777" w:rsidR="00BD3D57" w:rsidRDefault="00BD3D57" w:rsidP="001D7BF3">
            <w:pPr>
              <w:pStyle w:val="TableParagraph"/>
              <w:rPr>
                <w:lang w:val="ru-RU"/>
              </w:rPr>
            </w:pPr>
            <w:r w:rsidRPr="00AD761B">
              <w:rPr>
                <w:b/>
                <w:lang w:val="ru-RU"/>
              </w:rPr>
              <w:t xml:space="preserve">7. </w:t>
            </w:r>
            <w:r w:rsidRPr="00AD761B">
              <w:rPr>
                <w:lang w:val="ru-RU"/>
              </w:rPr>
              <w:t>Правила, варианты выкладывания нарезанных гастрономических продуктов на блюдах для банкетов, банкетов-фуршетов, для отпуска по типу «шведского стола».</w:t>
            </w:r>
          </w:p>
          <w:p w14:paraId="193E017D" w14:textId="77777777" w:rsidR="00730BF7" w:rsidRPr="00730BF7" w:rsidRDefault="00730BF7" w:rsidP="00730BF7">
            <w:pPr>
              <w:rPr>
                <w:rFonts w:ascii="Times New Roman" w:hAnsi="Times New Roman" w:cs="Times New Roman"/>
                <w:sz w:val="24"/>
                <w:szCs w:val="24"/>
              </w:rPr>
            </w:pPr>
            <w:r w:rsidRPr="00403708">
              <w:rPr>
                <w:rFonts w:ascii="Times New Roman" w:hAnsi="Times New Roman" w:cs="Times New Roman"/>
                <w:sz w:val="24"/>
                <w:szCs w:val="24"/>
              </w:rPr>
              <w:t>ОУД.12 Б</w:t>
            </w:r>
            <w:r>
              <w:rPr>
                <w:rFonts w:ascii="Times New Roman" w:hAnsi="Times New Roman" w:cs="Times New Roman"/>
                <w:sz w:val="24"/>
                <w:szCs w:val="24"/>
              </w:rPr>
              <w:t>иология</w:t>
            </w:r>
          </w:p>
        </w:tc>
        <w:tc>
          <w:tcPr>
            <w:tcW w:w="528" w:type="pct"/>
          </w:tcPr>
          <w:p w14:paraId="7ACBD181" w14:textId="77777777" w:rsidR="00BD3D57" w:rsidRPr="00100209" w:rsidRDefault="00100209" w:rsidP="007360BF">
            <w:pPr>
              <w:pStyle w:val="TableParagraph"/>
              <w:jc w:val="center"/>
              <w:rPr>
                <w:lang w:val="ru-RU"/>
              </w:rPr>
            </w:pPr>
            <w:r>
              <w:rPr>
                <w:lang w:val="ru-RU"/>
              </w:rPr>
              <w:t>2</w:t>
            </w:r>
          </w:p>
        </w:tc>
      </w:tr>
      <w:tr w:rsidR="00BD3D57" w:rsidRPr="00AD761B" w14:paraId="1494BE3D" w14:textId="77777777" w:rsidTr="00BD3D57">
        <w:trPr>
          <w:trHeight w:val="20"/>
        </w:trPr>
        <w:tc>
          <w:tcPr>
            <w:tcW w:w="1097" w:type="pct"/>
            <w:vMerge/>
            <w:tcMar>
              <w:top w:w="57" w:type="dxa"/>
              <w:left w:w="57" w:type="dxa"/>
              <w:bottom w:w="57" w:type="dxa"/>
              <w:right w:w="57" w:type="dxa"/>
            </w:tcMar>
          </w:tcPr>
          <w:p w14:paraId="115C3EFB"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1AE8EE30" w14:textId="77777777" w:rsidR="00BD3D57" w:rsidRPr="00AD761B" w:rsidRDefault="00BD3D57" w:rsidP="001D7BF3">
            <w:pPr>
              <w:pStyle w:val="TableParagraph"/>
              <w:rPr>
                <w:lang w:val="ru-RU"/>
              </w:rPr>
            </w:pPr>
            <w:r w:rsidRPr="00AD761B">
              <w:rPr>
                <w:b/>
                <w:lang w:val="ru-RU"/>
              </w:rPr>
              <w:t xml:space="preserve">8. </w:t>
            </w:r>
            <w:r w:rsidRPr="00AD761B">
              <w:rPr>
                <w:lang w:val="ru-RU"/>
              </w:rPr>
              <w:t>Комплектование, упаковка бутербродов, гастрономических продуктов порциями, холодных закусок для отпуска на вынос.</w:t>
            </w:r>
          </w:p>
        </w:tc>
        <w:tc>
          <w:tcPr>
            <w:tcW w:w="528" w:type="pct"/>
          </w:tcPr>
          <w:p w14:paraId="75067A75" w14:textId="77777777" w:rsidR="00BD3D57" w:rsidRPr="00100209" w:rsidRDefault="00100209" w:rsidP="007360BF">
            <w:pPr>
              <w:pStyle w:val="TableParagraph"/>
              <w:jc w:val="center"/>
              <w:rPr>
                <w:lang w:val="ru-RU"/>
              </w:rPr>
            </w:pPr>
            <w:r>
              <w:rPr>
                <w:lang w:val="ru-RU"/>
              </w:rPr>
              <w:t>2</w:t>
            </w:r>
          </w:p>
        </w:tc>
      </w:tr>
      <w:tr w:rsidR="00BD3D57" w:rsidRPr="00AD761B" w14:paraId="27864F74" w14:textId="77777777" w:rsidTr="00BD3D57">
        <w:trPr>
          <w:trHeight w:val="20"/>
        </w:trPr>
        <w:tc>
          <w:tcPr>
            <w:tcW w:w="1097" w:type="pct"/>
            <w:vMerge/>
            <w:tcMar>
              <w:top w:w="57" w:type="dxa"/>
              <w:left w:w="57" w:type="dxa"/>
              <w:bottom w:w="57" w:type="dxa"/>
              <w:right w:w="57" w:type="dxa"/>
            </w:tcMar>
          </w:tcPr>
          <w:p w14:paraId="2952D4A5"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69B49767" w14:textId="77777777" w:rsidR="00BD3D57" w:rsidRPr="00AD761B" w:rsidRDefault="00BD3D57" w:rsidP="001D7BF3">
            <w:pPr>
              <w:pStyle w:val="TableParagraph"/>
              <w:rPr>
                <w:b/>
                <w:lang w:val="ru-RU"/>
              </w:rPr>
            </w:pPr>
            <w:r w:rsidRPr="00AD761B">
              <w:rPr>
                <w:b/>
                <w:lang w:val="ru-RU"/>
              </w:rPr>
              <w:t>В том числе практических занятий и лабораторных работ</w:t>
            </w:r>
          </w:p>
        </w:tc>
        <w:tc>
          <w:tcPr>
            <w:tcW w:w="528" w:type="pct"/>
          </w:tcPr>
          <w:p w14:paraId="502145F9" w14:textId="77777777" w:rsidR="00BD3D57" w:rsidRPr="00BD3D57" w:rsidRDefault="00D814DD" w:rsidP="007360BF">
            <w:pPr>
              <w:pStyle w:val="TableParagraph"/>
              <w:jc w:val="center"/>
              <w:rPr>
                <w:b/>
                <w:lang w:val="ru-RU"/>
              </w:rPr>
            </w:pPr>
            <w:r>
              <w:rPr>
                <w:b/>
                <w:lang w:val="ru-RU"/>
              </w:rPr>
              <w:t>12</w:t>
            </w:r>
          </w:p>
        </w:tc>
      </w:tr>
      <w:tr w:rsidR="00BD3D57" w:rsidRPr="00AD761B" w14:paraId="370F47BC" w14:textId="77777777" w:rsidTr="00BD3D57">
        <w:trPr>
          <w:trHeight w:val="20"/>
        </w:trPr>
        <w:tc>
          <w:tcPr>
            <w:tcW w:w="1097" w:type="pct"/>
            <w:vMerge/>
            <w:tcMar>
              <w:top w:w="57" w:type="dxa"/>
              <w:left w:w="57" w:type="dxa"/>
              <w:bottom w:w="57" w:type="dxa"/>
              <w:right w:w="57" w:type="dxa"/>
            </w:tcMar>
          </w:tcPr>
          <w:p w14:paraId="66A2E17E"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11B17C23" w14:textId="77777777" w:rsidR="00BD3D57" w:rsidRDefault="00D814DD" w:rsidP="001D7BF3">
            <w:pPr>
              <w:pStyle w:val="TableParagraph"/>
              <w:rPr>
                <w:bCs/>
                <w:lang w:val="ru-RU"/>
              </w:rPr>
            </w:pPr>
            <w:r>
              <w:rPr>
                <w:bCs/>
                <w:lang w:val="ru-RU"/>
              </w:rPr>
              <w:t>Лабораторная работа 3</w:t>
            </w:r>
            <w:r w:rsidR="00BD3D57" w:rsidRPr="00AD761B">
              <w:rPr>
                <w:bCs/>
                <w:lang w:val="ru-RU"/>
              </w:rPr>
              <w:t>. Приготовление, оформление и отпуск открытых, закрытых бутербродов, закусочных бутербродов – канапе, роллов, гастрономических продуктов порциями, холодных закусок из яиц, сыра, овощей, сельди, рыбы, мяса, птицы. Оценка качества (бракераж) готовой продукции</w:t>
            </w:r>
          </w:p>
          <w:p w14:paraId="60F40AA1" w14:textId="77777777" w:rsidR="00730BF7" w:rsidRPr="00730BF7" w:rsidRDefault="00730BF7" w:rsidP="00730BF7">
            <w:pPr>
              <w:rPr>
                <w:rFonts w:ascii="Times New Roman" w:hAnsi="Times New Roman" w:cs="Times New Roman"/>
                <w:sz w:val="24"/>
                <w:szCs w:val="24"/>
                <w:lang w:val="ru-RU"/>
              </w:rPr>
            </w:pPr>
            <w:r w:rsidRPr="00730BF7">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528" w:type="pct"/>
          </w:tcPr>
          <w:p w14:paraId="0D489A02" w14:textId="77777777" w:rsidR="00BD3D57" w:rsidRDefault="00F77D5D" w:rsidP="007360BF">
            <w:pPr>
              <w:pStyle w:val="TableParagraph"/>
              <w:jc w:val="center"/>
              <w:rPr>
                <w:bCs/>
                <w:lang w:val="ru-RU"/>
              </w:rPr>
            </w:pPr>
            <w:r>
              <w:rPr>
                <w:bCs/>
                <w:lang w:val="ru-RU"/>
              </w:rPr>
              <w:t>1</w:t>
            </w:r>
          </w:p>
          <w:p w14:paraId="3548F833" w14:textId="77777777" w:rsidR="00F77D5D" w:rsidRDefault="00F77D5D" w:rsidP="007360BF">
            <w:pPr>
              <w:pStyle w:val="TableParagraph"/>
              <w:jc w:val="center"/>
              <w:rPr>
                <w:bCs/>
                <w:lang w:val="ru-RU"/>
              </w:rPr>
            </w:pPr>
            <w:r>
              <w:rPr>
                <w:bCs/>
                <w:lang w:val="ru-RU"/>
              </w:rPr>
              <w:t>1</w:t>
            </w:r>
          </w:p>
          <w:p w14:paraId="4B667C37" w14:textId="77777777" w:rsidR="00F77D5D" w:rsidRDefault="00F77D5D" w:rsidP="007360BF">
            <w:pPr>
              <w:pStyle w:val="TableParagraph"/>
              <w:jc w:val="center"/>
              <w:rPr>
                <w:bCs/>
                <w:lang w:val="ru-RU"/>
              </w:rPr>
            </w:pPr>
            <w:r>
              <w:rPr>
                <w:bCs/>
                <w:lang w:val="ru-RU"/>
              </w:rPr>
              <w:t>1</w:t>
            </w:r>
          </w:p>
          <w:p w14:paraId="35B832F5" w14:textId="77777777" w:rsidR="00F77D5D" w:rsidRDefault="00F77D5D" w:rsidP="007360BF">
            <w:pPr>
              <w:pStyle w:val="TableParagraph"/>
              <w:jc w:val="center"/>
              <w:rPr>
                <w:bCs/>
                <w:lang w:val="ru-RU"/>
              </w:rPr>
            </w:pPr>
            <w:r>
              <w:rPr>
                <w:bCs/>
                <w:lang w:val="ru-RU"/>
              </w:rPr>
              <w:t>1</w:t>
            </w:r>
          </w:p>
          <w:p w14:paraId="7687A6D6" w14:textId="77777777" w:rsidR="00F77D5D" w:rsidRDefault="00F77D5D" w:rsidP="007360BF">
            <w:pPr>
              <w:pStyle w:val="TableParagraph"/>
              <w:jc w:val="center"/>
              <w:rPr>
                <w:bCs/>
                <w:lang w:val="ru-RU"/>
              </w:rPr>
            </w:pPr>
            <w:r>
              <w:rPr>
                <w:bCs/>
                <w:lang w:val="ru-RU"/>
              </w:rPr>
              <w:t>1</w:t>
            </w:r>
          </w:p>
          <w:p w14:paraId="4D1844AC" w14:textId="77777777" w:rsidR="00F77D5D" w:rsidRPr="00BD3D57" w:rsidRDefault="00F77D5D" w:rsidP="007360BF">
            <w:pPr>
              <w:pStyle w:val="TableParagraph"/>
              <w:jc w:val="center"/>
              <w:rPr>
                <w:bCs/>
                <w:lang w:val="ru-RU"/>
              </w:rPr>
            </w:pPr>
            <w:r>
              <w:rPr>
                <w:bCs/>
                <w:lang w:val="ru-RU"/>
              </w:rPr>
              <w:t>1</w:t>
            </w:r>
          </w:p>
        </w:tc>
      </w:tr>
      <w:tr w:rsidR="00BD3D57" w:rsidRPr="00AD761B" w14:paraId="69850339" w14:textId="77777777" w:rsidTr="00BD3D57">
        <w:trPr>
          <w:trHeight w:val="20"/>
        </w:trPr>
        <w:tc>
          <w:tcPr>
            <w:tcW w:w="1097" w:type="pct"/>
            <w:vMerge/>
            <w:tcMar>
              <w:top w:w="57" w:type="dxa"/>
              <w:left w:w="57" w:type="dxa"/>
              <w:bottom w:w="57" w:type="dxa"/>
              <w:right w:w="57" w:type="dxa"/>
            </w:tcMar>
          </w:tcPr>
          <w:p w14:paraId="603FDB8D" w14:textId="77777777" w:rsidR="00BD3D57" w:rsidRPr="00BD3D57"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0CD68B6A" w14:textId="77777777" w:rsidR="00BD3D57" w:rsidRPr="00AD761B" w:rsidRDefault="00BD3D57" w:rsidP="001D7BF3">
            <w:pPr>
              <w:pStyle w:val="TableParagraph"/>
              <w:rPr>
                <w:bCs/>
                <w:lang w:val="ru-RU"/>
              </w:rPr>
            </w:pPr>
            <w:r w:rsidRPr="00AD761B">
              <w:rPr>
                <w:bCs/>
                <w:lang w:val="ru-RU"/>
              </w:rPr>
              <w:t>Практическое занятие 4. Расчет количества сырья, выхода бутербродов</w:t>
            </w:r>
          </w:p>
        </w:tc>
        <w:tc>
          <w:tcPr>
            <w:tcW w:w="528" w:type="pct"/>
          </w:tcPr>
          <w:p w14:paraId="1DAF1729" w14:textId="77777777" w:rsidR="00BD3D57" w:rsidRDefault="00F77D5D" w:rsidP="007360BF">
            <w:pPr>
              <w:pStyle w:val="TableParagraph"/>
              <w:jc w:val="center"/>
              <w:rPr>
                <w:bCs/>
                <w:lang w:val="ru-RU"/>
              </w:rPr>
            </w:pPr>
            <w:r>
              <w:rPr>
                <w:bCs/>
                <w:lang w:val="ru-RU"/>
              </w:rPr>
              <w:t>1</w:t>
            </w:r>
          </w:p>
          <w:p w14:paraId="61183577" w14:textId="77777777" w:rsidR="00F77D5D" w:rsidRDefault="00F77D5D" w:rsidP="007360BF">
            <w:pPr>
              <w:pStyle w:val="TableParagraph"/>
              <w:jc w:val="center"/>
              <w:rPr>
                <w:bCs/>
                <w:lang w:val="ru-RU"/>
              </w:rPr>
            </w:pPr>
            <w:r>
              <w:rPr>
                <w:bCs/>
                <w:lang w:val="ru-RU"/>
              </w:rPr>
              <w:t>1</w:t>
            </w:r>
          </w:p>
          <w:p w14:paraId="78C8118F" w14:textId="77777777" w:rsidR="00F77D5D" w:rsidRDefault="00F77D5D" w:rsidP="007360BF">
            <w:pPr>
              <w:pStyle w:val="TableParagraph"/>
              <w:jc w:val="center"/>
              <w:rPr>
                <w:bCs/>
                <w:lang w:val="ru-RU"/>
              </w:rPr>
            </w:pPr>
            <w:r>
              <w:rPr>
                <w:bCs/>
                <w:lang w:val="ru-RU"/>
              </w:rPr>
              <w:t>1</w:t>
            </w:r>
          </w:p>
          <w:p w14:paraId="2E569A67" w14:textId="77777777" w:rsidR="00F77D5D" w:rsidRDefault="00F77D5D" w:rsidP="007360BF">
            <w:pPr>
              <w:pStyle w:val="TableParagraph"/>
              <w:jc w:val="center"/>
              <w:rPr>
                <w:bCs/>
                <w:lang w:val="ru-RU"/>
              </w:rPr>
            </w:pPr>
            <w:r>
              <w:rPr>
                <w:bCs/>
                <w:lang w:val="ru-RU"/>
              </w:rPr>
              <w:t>1</w:t>
            </w:r>
          </w:p>
          <w:p w14:paraId="4B6E3A35" w14:textId="77777777" w:rsidR="00F77D5D" w:rsidRDefault="00F77D5D" w:rsidP="007360BF">
            <w:pPr>
              <w:pStyle w:val="TableParagraph"/>
              <w:jc w:val="center"/>
              <w:rPr>
                <w:bCs/>
                <w:lang w:val="ru-RU"/>
              </w:rPr>
            </w:pPr>
            <w:r>
              <w:rPr>
                <w:bCs/>
                <w:lang w:val="ru-RU"/>
              </w:rPr>
              <w:t>1</w:t>
            </w:r>
          </w:p>
          <w:p w14:paraId="5EBBE675" w14:textId="77777777" w:rsidR="00F77D5D" w:rsidRPr="00BD3D57" w:rsidRDefault="00F77D5D" w:rsidP="007360BF">
            <w:pPr>
              <w:pStyle w:val="TableParagraph"/>
              <w:jc w:val="center"/>
              <w:rPr>
                <w:bCs/>
                <w:lang w:val="ru-RU"/>
              </w:rPr>
            </w:pPr>
            <w:r>
              <w:rPr>
                <w:bCs/>
                <w:lang w:val="ru-RU"/>
              </w:rPr>
              <w:t>1</w:t>
            </w:r>
          </w:p>
        </w:tc>
      </w:tr>
      <w:tr w:rsidR="00BD3D57" w:rsidRPr="00AD761B" w14:paraId="3FE3EF87" w14:textId="77777777" w:rsidTr="00BD3D57">
        <w:trPr>
          <w:trHeight w:val="20"/>
        </w:trPr>
        <w:tc>
          <w:tcPr>
            <w:tcW w:w="1097" w:type="pct"/>
            <w:vMerge w:val="restart"/>
            <w:tcMar>
              <w:top w:w="57" w:type="dxa"/>
              <w:left w:w="57" w:type="dxa"/>
              <w:bottom w:w="57" w:type="dxa"/>
              <w:right w:w="57" w:type="dxa"/>
            </w:tcMar>
          </w:tcPr>
          <w:p w14:paraId="2ED9910D" w14:textId="77777777" w:rsidR="00BD3D57" w:rsidRPr="00AD761B" w:rsidRDefault="00BD3D57" w:rsidP="001D7BF3">
            <w:pPr>
              <w:pStyle w:val="TableParagraph"/>
              <w:rPr>
                <w:lang w:val="ru-RU"/>
              </w:rPr>
            </w:pPr>
            <w:r w:rsidRPr="00AD761B">
              <w:rPr>
                <w:b/>
                <w:lang w:val="ru-RU"/>
              </w:rPr>
              <w:t xml:space="preserve">Тема 2.4. </w:t>
            </w:r>
            <w:r w:rsidRPr="00AD761B">
              <w:rPr>
                <w:lang w:val="ru-RU"/>
              </w:rPr>
              <w:t>Приготовление, подготовка к реализации холодных блюд из рыбы, мяса, птицых</w:t>
            </w:r>
          </w:p>
        </w:tc>
        <w:tc>
          <w:tcPr>
            <w:tcW w:w="3375" w:type="pct"/>
            <w:tcMar>
              <w:top w:w="57" w:type="dxa"/>
              <w:left w:w="57" w:type="dxa"/>
              <w:bottom w:w="57" w:type="dxa"/>
              <w:right w:w="57" w:type="dxa"/>
            </w:tcMar>
          </w:tcPr>
          <w:p w14:paraId="6B9E766A" w14:textId="77777777" w:rsidR="00BD3D57" w:rsidRPr="00AD761B" w:rsidRDefault="00BD3D57" w:rsidP="001D7BF3">
            <w:pPr>
              <w:pStyle w:val="TableParagraph"/>
              <w:rPr>
                <w:b/>
              </w:rPr>
            </w:pPr>
            <w:r w:rsidRPr="00AD761B">
              <w:rPr>
                <w:b/>
              </w:rPr>
              <w:t>Содержание</w:t>
            </w:r>
          </w:p>
        </w:tc>
        <w:tc>
          <w:tcPr>
            <w:tcW w:w="528" w:type="pct"/>
          </w:tcPr>
          <w:p w14:paraId="3931A06B" w14:textId="77777777" w:rsidR="00BD3D57" w:rsidRPr="00100209" w:rsidRDefault="007360BF" w:rsidP="007360BF">
            <w:pPr>
              <w:pStyle w:val="TableParagraph"/>
              <w:jc w:val="center"/>
              <w:rPr>
                <w:b/>
                <w:lang w:val="ru-RU"/>
              </w:rPr>
            </w:pPr>
            <w:r>
              <w:rPr>
                <w:b/>
                <w:lang w:val="ru-RU"/>
              </w:rPr>
              <w:t>16</w:t>
            </w:r>
          </w:p>
        </w:tc>
      </w:tr>
      <w:tr w:rsidR="00BD3D57" w:rsidRPr="00AD761B" w14:paraId="277A60D3" w14:textId="77777777" w:rsidTr="00BD3D57">
        <w:trPr>
          <w:trHeight w:val="20"/>
        </w:trPr>
        <w:tc>
          <w:tcPr>
            <w:tcW w:w="1097" w:type="pct"/>
            <w:vMerge/>
            <w:tcMar>
              <w:top w:w="57" w:type="dxa"/>
              <w:left w:w="57" w:type="dxa"/>
              <w:bottom w:w="57" w:type="dxa"/>
              <w:right w:w="57" w:type="dxa"/>
            </w:tcMar>
          </w:tcPr>
          <w:p w14:paraId="2668F2E6" w14:textId="77777777" w:rsidR="00BD3D57" w:rsidRPr="00AD761B" w:rsidRDefault="00BD3D57" w:rsidP="001D7BF3">
            <w:pPr>
              <w:rPr>
                <w:rFonts w:ascii="Times New Roman" w:hAnsi="Times New Roman" w:cs="Times New Roman"/>
              </w:rPr>
            </w:pPr>
          </w:p>
        </w:tc>
        <w:tc>
          <w:tcPr>
            <w:tcW w:w="3375" w:type="pct"/>
            <w:tcMar>
              <w:top w:w="57" w:type="dxa"/>
              <w:left w:w="57" w:type="dxa"/>
              <w:bottom w:w="57" w:type="dxa"/>
              <w:right w:w="57" w:type="dxa"/>
            </w:tcMar>
          </w:tcPr>
          <w:p w14:paraId="233B27C4" w14:textId="77777777" w:rsidR="00BD3D57" w:rsidRPr="00AD761B" w:rsidRDefault="00BD3D57" w:rsidP="001D7BF3">
            <w:pPr>
              <w:pStyle w:val="TableParagraph"/>
              <w:rPr>
                <w:lang w:val="ru-RU"/>
              </w:rPr>
            </w:pPr>
            <w:r w:rsidRPr="00AD761B">
              <w:rPr>
                <w:lang w:val="ru-RU"/>
              </w:rPr>
              <w:t>1. Ассортимент, значение в питании простых холодных блюд и закусок.</w:t>
            </w:r>
          </w:p>
        </w:tc>
        <w:tc>
          <w:tcPr>
            <w:tcW w:w="528" w:type="pct"/>
          </w:tcPr>
          <w:p w14:paraId="2F71453F" w14:textId="77777777" w:rsidR="00BD3D57" w:rsidRPr="00BD3D57" w:rsidRDefault="00100209" w:rsidP="007360BF">
            <w:pPr>
              <w:pStyle w:val="TableParagraph"/>
              <w:jc w:val="center"/>
              <w:rPr>
                <w:lang w:val="ru-RU"/>
              </w:rPr>
            </w:pPr>
            <w:r>
              <w:rPr>
                <w:lang w:val="ru-RU"/>
              </w:rPr>
              <w:t>2</w:t>
            </w:r>
          </w:p>
        </w:tc>
      </w:tr>
      <w:tr w:rsidR="00BD3D57" w:rsidRPr="00AD761B" w14:paraId="1D1A3CA5" w14:textId="77777777" w:rsidTr="00BD3D57">
        <w:trPr>
          <w:trHeight w:val="20"/>
        </w:trPr>
        <w:tc>
          <w:tcPr>
            <w:tcW w:w="1097" w:type="pct"/>
            <w:vMerge/>
            <w:tcMar>
              <w:top w:w="57" w:type="dxa"/>
              <w:left w:w="57" w:type="dxa"/>
              <w:bottom w:w="57" w:type="dxa"/>
              <w:right w:w="57" w:type="dxa"/>
            </w:tcMar>
          </w:tcPr>
          <w:p w14:paraId="1CE13773"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0719047B" w14:textId="77777777" w:rsidR="00BD3D57" w:rsidRPr="00AD761B" w:rsidRDefault="00BD3D57" w:rsidP="001D7BF3">
            <w:pPr>
              <w:pStyle w:val="TableParagraph"/>
              <w:rPr>
                <w:lang w:val="ru-RU"/>
              </w:rPr>
            </w:pPr>
            <w:r w:rsidRPr="00AD761B">
              <w:rPr>
                <w:lang w:val="ru-RU"/>
              </w:rPr>
              <w:t>2. Правила выбора основных продуктов и ингредиентов к ним и их соответствие требованиям к качеству холодных блюд и закусок.</w:t>
            </w:r>
          </w:p>
        </w:tc>
        <w:tc>
          <w:tcPr>
            <w:tcW w:w="528" w:type="pct"/>
          </w:tcPr>
          <w:p w14:paraId="65CDA405" w14:textId="77777777" w:rsidR="00BD3D57" w:rsidRPr="00BD3D57" w:rsidRDefault="00100209" w:rsidP="007360BF">
            <w:pPr>
              <w:pStyle w:val="TableParagraph"/>
              <w:jc w:val="center"/>
              <w:rPr>
                <w:lang w:val="ru-RU"/>
              </w:rPr>
            </w:pPr>
            <w:r>
              <w:rPr>
                <w:lang w:val="ru-RU"/>
              </w:rPr>
              <w:t>2</w:t>
            </w:r>
          </w:p>
        </w:tc>
      </w:tr>
      <w:tr w:rsidR="00BD3D57" w:rsidRPr="00AD761B" w14:paraId="4833F5D4" w14:textId="77777777" w:rsidTr="00BD3D57">
        <w:trPr>
          <w:trHeight w:val="20"/>
        </w:trPr>
        <w:tc>
          <w:tcPr>
            <w:tcW w:w="1097" w:type="pct"/>
            <w:vMerge/>
            <w:tcMar>
              <w:top w:w="57" w:type="dxa"/>
              <w:left w:w="57" w:type="dxa"/>
              <w:bottom w:w="57" w:type="dxa"/>
              <w:right w:w="57" w:type="dxa"/>
            </w:tcMar>
          </w:tcPr>
          <w:p w14:paraId="12953DD7"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027227EB" w14:textId="77777777" w:rsidR="00BD3D57" w:rsidRPr="00AD761B" w:rsidRDefault="00BD3D57" w:rsidP="001D7BF3">
            <w:pPr>
              <w:pStyle w:val="TableParagraph"/>
            </w:pPr>
            <w:r w:rsidRPr="00AD761B">
              <w:rPr>
                <w:lang w:val="ru-RU"/>
              </w:rPr>
              <w:t xml:space="preserve">3. Приготовление, оформление и отпуск холодных блюд из рыбы, нерыбного водного сырья (рыбы под маринадом, рыбы заливной (порционными кусками), рыбы под майонезом). </w:t>
            </w:r>
            <w:r w:rsidRPr="00AD761B">
              <w:t>Подбор гарниров,</w:t>
            </w:r>
          </w:p>
          <w:p w14:paraId="7072086F" w14:textId="77777777" w:rsidR="00BD3D57" w:rsidRPr="00AD761B" w:rsidRDefault="00BD3D57" w:rsidP="001D7BF3">
            <w:pPr>
              <w:pStyle w:val="TableParagraph"/>
            </w:pPr>
            <w:r w:rsidRPr="00AD761B">
              <w:t>соусов, заправок. Оформление тарелки</w:t>
            </w:r>
          </w:p>
        </w:tc>
        <w:tc>
          <w:tcPr>
            <w:tcW w:w="528" w:type="pct"/>
          </w:tcPr>
          <w:p w14:paraId="61BA6EA7" w14:textId="77777777" w:rsidR="00BD3D57" w:rsidRPr="00100209" w:rsidRDefault="007360BF" w:rsidP="007360BF">
            <w:pPr>
              <w:pStyle w:val="TableParagraph"/>
              <w:jc w:val="center"/>
              <w:rPr>
                <w:lang w:val="ru-RU"/>
              </w:rPr>
            </w:pPr>
            <w:r>
              <w:rPr>
                <w:lang w:val="ru-RU"/>
              </w:rPr>
              <w:t>4</w:t>
            </w:r>
          </w:p>
        </w:tc>
      </w:tr>
      <w:tr w:rsidR="00BD3D57" w:rsidRPr="00AD761B" w14:paraId="01D4653A" w14:textId="77777777" w:rsidTr="00BD3D57">
        <w:trPr>
          <w:trHeight w:val="20"/>
        </w:trPr>
        <w:tc>
          <w:tcPr>
            <w:tcW w:w="1097" w:type="pct"/>
            <w:vMerge/>
            <w:tcMar>
              <w:top w:w="57" w:type="dxa"/>
              <w:left w:w="57" w:type="dxa"/>
              <w:bottom w:w="57" w:type="dxa"/>
              <w:right w:w="57" w:type="dxa"/>
            </w:tcMar>
          </w:tcPr>
          <w:p w14:paraId="0C6A94D8" w14:textId="77777777" w:rsidR="00BD3D57" w:rsidRPr="00AD761B" w:rsidRDefault="00BD3D57" w:rsidP="001D7BF3">
            <w:pPr>
              <w:rPr>
                <w:rFonts w:ascii="Times New Roman" w:hAnsi="Times New Roman" w:cs="Times New Roman"/>
              </w:rPr>
            </w:pPr>
          </w:p>
        </w:tc>
        <w:tc>
          <w:tcPr>
            <w:tcW w:w="3375" w:type="pct"/>
            <w:tcMar>
              <w:top w:w="57" w:type="dxa"/>
              <w:left w:w="57" w:type="dxa"/>
              <w:bottom w:w="57" w:type="dxa"/>
              <w:right w:w="57" w:type="dxa"/>
            </w:tcMar>
          </w:tcPr>
          <w:p w14:paraId="6FDCD93D" w14:textId="77777777" w:rsidR="00BD3D57" w:rsidRPr="00AD761B" w:rsidRDefault="00BD3D57" w:rsidP="001D7BF3">
            <w:pPr>
              <w:pStyle w:val="TableParagraph"/>
              <w:rPr>
                <w:lang w:val="ru-RU"/>
              </w:rPr>
            </w:pPr>
            <w:r w:rsidRPr="00AD761B">
              <w:rPr>
                <w:lang w:val="ru-RU"/>
              </w:rPr>
              <w:t>4. Приготовление, оформление и отпуск блюд из мяса, птицы (паштетов, ростбифа холодного, мяса, птицы заливной, студня, рулетов и т.д.)</w:t>
            </w:r>
          </w:p>
        </w:tc>
        <w:tc>
          <w:tcPr>
            <w:tcW w:w="528" w:type="pct"/>
          </w:tcPr>
          <w:p w14:paraId="0686F0E6" w14:textId="77777777" w:rsidR="00BD3D57" w:rsidRPr="00BD3D57" w:rsidRDefault="007360BF" w:rsidP="007360BF">
            <w:pPr>
              <w:pStyle w:val="TableParagraph"/>
              <w:jc w:val="center"/>
              <w:rPr>
                <w:lang w:val="ru-RU"/>
              </w:rPr>
            </w:pPr>
            <w:r>
              <w:rPr>
                <w:lang w:val="ru-RU"/>
              </w:rPr>
              <w:t>4</w:t>
            </w:r>
          </w:p>
        </w:tc>
      </w:tr>
      <w:tr w:rsidR="00BD3D57" w:rsidRPr="00AD761B" w14:paraId="3D37BAB6" w14:textId="77777777" w:rsidTr="00BD3D57">
        <w:trPr>
          <w:trHeight w:val="20"/>
        </w:trPr>
        <w:tc>
          <w:tcPr>
            <w:tcW w:w="1097" w:type="pct"/>
            <w:vMerge/>
            <w:tcMar>
              <w:top w:w="57" w:type="dxa"/>
              <w:left w:w="57" w:type="dxa"/>
              <w:bottom w:w="57" w:type="dxa"/>
              <w:right w:w="57" w:type="dxa"/>
            </w:tcMar>
          </w:tcPr>
          <w:p w14:paraId="4C3C01FD"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35252F4A" w14:textId="77777777" w:rsidR="00BD3D57" w:rsidRPr="00AD761B" w:rsidRDefault="00BD3D57" w:rsidP="001D7BF3">
            <w:pPr>
              <w:pStyle w:val="TableParagraph"/>
              <w:rPr>
                <w:lang w:val="ru-RU"/>
              </w:rPr>
            </w:pPr>
            <w:r w:rsidRPr="00AD761B">
              <w:rPr>
                <w:lang w:val="ru-RU"/>
              </w:rPr>
              <w:t>5. Правила сервировки стола, выбор посуды для отпуска бутербродов, гастрономических продуктов порциями, способов подачи в зависимости от типа предприятия питания и способа подачи блюд</w:t>
            </w:r>
          </w:p>
        </w:tc>
        <w:tc>
          <w:tcPr>
            <w:tcW w:w="528" w:type="pct"/>
          </w:tcPr>
          <w:p w14:paraId="6E93F555" w14:textId="77777777" w:rsidR="00BD3D57" w:rsidRPr="00BD3D57" w:rsidRDefault="00100209" w:rsidP="007360BF">
            <w:pPr>
              <w:pStyle w:val="TableParagraph"/>
              <w:jc w:val="center"/>
              <w:rPr>
                <w:lang w:val="ru-RU"/>
              </w:rPr>
            </w:pPr>
            <w:r>
              <w:rPr>
                <w:lang w:val="ru-RU"/>
              </w:rPr>
              <w:t>2</w:t>
            </w:r>
          </w:p>
        </w:tc>
      </w:tr>
      <w:tr w:rsidR="00BD3D57" w:rsidRPr="00AD761B" w14:paraId="29C3B5A5" w14:textId="77777777" w:rsidTr="00BD3D57">
        <w:trPr>
          <w:trHeight w:val="20"/>
        </w:trPr>
        <w:tc>
          <w:tcPr>
            <w:tcW w:w="1097" w:type="pct"/>
            <w:vMerge/>
            <w:tcMar>
              <w:top w:w="57" w:type="dxa"/>
              <w:left w:w="57" w:type="dxa"/>
              <w:bottom w:w="57" w:type="dxa"/>
              <w:right w:w="57" w:type="dxa"/>
            </w:tcMar>
          </w:tcPr>
          <w:p w14:paraId="1E02A346"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663E6F06" w14:textId="77777777" w:rsidR="00BD3D57" w:rsidRPr="00730BF7" w:rsidRDefault="00BD3D57" w:rsidP="001D7BF3">
            <w:pPr>
              <w:pStyle w:val="TableParagraph"/>
              <w:rPr>
                <w:lang w:val="ru-RU"/>
              </w:rPr>
            </w:pPr>
            <w:r w:rsidRPr="00AD761B">
              <w:rPr>
                <w:lang w:val="ru-RU"/>
              </w:rPr>
              <w:t>6. Комплектование, упаковка холодных блюд и закусок из рыбы, нерыбного водного сырья, птицы</w:t>
            </w:r>
            <w:r w:rsidR="00730BF7">
              <w:rPr>
                <w:lang w:val="ru-RU"/>
              </w:rPr>
              <w:t xml:space="preserve"> </w:t>
            </w:r>
            <w:r w:rsidRPr="00730BF7">
              <w:rPr>
                <w:lang w:val="ru-RU"/>
              </w:rPr>
              <w:t>для отпуска на вынос.</w:t>
            </w:r>
          </w:p>
        </w:tc>
        <w:tc>
          <w:tcPr>
            <w:tcW w:w="528" w:type="pct"/>
          </w:tcPr>
          <w:p w14:paraId="043614AC" w14:textId="77777777" w:rsidR="00BD3D57" w:rsidRPr="00100209" w:rsidRDefault="00100209" w:rsidP="007360BF">
            <w:pPr>
              <w:pStyle w:val="TableParagraph"/>
              <w:jc w:val="center"/>
              <w:rPr>
                <w:lang w:val="ru-RU"/>
              </w:rPr>
            </w:pPr>
            <w:r>
              <w:rPr>
                <w:lang w:val="ru-RU"/>
              </w:rPr>
              <w:t>2</w:t>
            </w:r>
          </w:p>
        </w:tc>
      </w:tr>
      <w:tr w:rsidR="00BD3D57" w:rsidRPr="00AD761B" w14:paraId="6492FC93" w14:textId="77777777" w:rsidTr="00BD3D57">
        <w:trPr>
          <w:trHeight w:val="20"/>
        </w:trPr>
        <w:tc>
          <w:tcPr>
            <w:tcW w:w="1097" w:type="pct"/>
            <w:vMerge/>
            <w:tcMar>
              <w:top w:w="57" w:type="dxa"/>
              <w:left w:w="57" w:type="dxa"/>
              <w:bottom w:w="57" w:type="dxa"/>
              <w:right w:w="57" w:type="dxa"/>
            </w:tcMar>
          </w:tcPr>
          <w:p w14:paraId="541C4665" w14:textId="77777777" w:rsidR="00BD3D57" w:rsidRPr="00AD761B" w:rsidRDefault="00BD3D57" w:rsidP="001D7BF3">
            <w:pPr>
              <w:rPr>
                <w:rFonts w:ascii="Times New Roman" w:hAnsi="Times New Roman" w:cs="Times New Roman"/>
              </w:rPr>
            </w:pPr>
          </w:p>
        </w:tc>
        <w:tc>
          <w:tcPr>
            <w:tcW w:w="3375" w:type="pct"/>
            <w:tcMar>
              <w:top w:w="57" w:type="dxa"/>
              <w:left w:w="57" w:type="dxa"/>
              <w:bottom w:w="57" w:type="dxa"/>
              <w:right w:w="57" w:type="dxa"/>
            </w:tcMar>
          </w:tcPr>
          <w:p w14:paraId="5BC56728" w14:textId="77777777" w:rsidR="00BD3D57" w:rsidRPr="00AD761B" w:rsidRDefault="00BD3D57" w:rsidP="001D7BF3">
            <w:pPr>
              <w:pStyle w:val="TableParagraph"/>
              <w:rPr>
                <w:b/>
                <w:lang w:val="ru-RU"/>
              </w:rPr>
            </w:pPr>
            <w:r w:rsidRPr="00AD761B">
              <w:rPr>
                <w:b/>
                <w:lang w:val="ru-RU"/>
              </w:rPr>
              <w:t>В том числе практических занятий и лабораторных работ</w:t>
            </w:r>
          </w:p>
        </w:tc>
        <w:tc>
          <w:tcPr>
            <w:tcW w:w="528" w:type="pct"/>
          </w:tcPr>
          <w:p w14:paraId="3F135AE6" w14:textId="77777777" w:rsidR="00BD3D57" w:rsidRPr="001D7BF3" w:rsidRDefault="00D814DD" w:rsidP="007360BF">
            <w:pPr>
              <w:pStyle w:val="TableParagraph"/>
              <w:jc w:val="center"/>
              <w:rPr>
                <w:b/>
                <w:lang w:val="ru-RU"/>
              </w:rPr>
            </w:pPr>
            <w:r>
              <w:rPr>
                <w:b/>
                <w:lang w:val="ru-RU"/>
              </w:rPr>
              <w:t>30</w:t>
            </w:r>
          </w:p>
        </w:tc>
      </w:tr>
      <w:tr w:rsidR="00BD3D57" w:rsidRPr="00AD761B" w14:paraId="7545AE70" w14:textId="77777777" w:rsidTr="00BD3D57">
        <w:trPr>
          <w:trHeight w:val="20"/>
        </w:trPr>
        <w:tc>
          <w:tcPr>
            <w:tcW w:w="1097" w:type="pct"/>
            <w:vMerge/>
            <w:tcMar>
              <w:top w:w="57" w:type="dxa"/>
              <w:left w:w="57" w:type="dxa"/>
              <w:bottom w:w="57" w:type="dxa"/>
              <w:right w:w="57" w:type="dxa"/>
            </w:tcMar>
          </w:tcPr>
          <w:p w14:paraId="75F07721" w14:textId="77777777" w:rsidR="00BD3D57" w:rsidRPr="00AD761B" w:rsidRDefault="00BD3D57" w:rsidP="001D7BF3">
            <w:pPr>
              <w:pStyle w:val="TableParagraph"/>
              <w:rPr>
                <w:lang w:val="ru-RU"/>
              </w:rPr>
            </w:pPr>
          </w:p>
        </w:tc>
        <w:tc>
          <w:tcPr>
            <w:tcW w:w="3375" w:type="pct"/>
            <w:tcMar>
              <w:top w:w="57" w:type="dxa"/>
              <w:left w:w="57" w:type="dxa"/>
              <w:bottom w:w="57" w:type="dxa"/>
              <w:right w:w="57" w:type="dxa"/>
            </w:tcMar>
          </w:tcPr>
          <w:p w14:paraId="25172420" w14:textId="77777777" w:rsidR="00BD3D57" w:rsidRDefault="00BD3D57" w:rsidP="001D7BF3">
            <w:pPr>
              <w:pStyle w:val="TableParagraph"/>
              <w:rPr>
                <w:bCs/>
                <w:lang w:val="ru-RU"/>
              </w:rPr>
            </w:pPr>
            <w:r w:rsidRPr="00AD761B">
              <w:rPr>
                <w:bCs/>
                <w:lang w:val="ru-RU"/>
              </w:rPr>
              <w:t>Лабораторная работа 5. Приготовление, оформление и отпуск холодных блюд из рыбы и нерыбного водного сырья. Оценка качества (бракераж) готовой продукции</w:t>
            </w:r>
          </w:p>
          <w:p w14:paraId="03D1B246" w14:textId="77777777" w:rsidR="00730BF7" w:rsidRPr="00730BF7" w:rsidRDefault="00730BF7" w:rsidP="00730BF7">
            <w:pPr>
              <w:rPr>
                <w:rFonts w:ascii="Times New Roman" w:hAnsi="Times New Roman" w:cs="Times New Roman"/>
                <w:sz w:val="24"/>
                <w:szCs w:val="24"/>
                <w:lang w:val="ru-RU"/>
              </w:rPr>
            </w:pPr>
            <w:r w:rsidRPr="00730BF7">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528" w:type="pct"/>
          </w:tcPr>
          <w:p w14:paraId="1EB0E852" w14:textId="77777777" w:rsidR="00BD3D57" w:rsidRDefault="00F77D5D" w:rsidP="007360BF">
            <w:pPr>
              <w:pStyle w:val="TableParagraph"/>
              <w:jc w:val="center"/>
              <w:rPr>
                <w:bCs/>
                <w:lang w:val="ru-RU"/>
              </w:rPr>
            </w:pPr>
            <w:r>
              <w:rPr>
                <w:bCs/>
                <w:lang w:val="ru-RU"/>
              </w:rPr>
              <w:t>1</w:t>
            </w:r>
          </w:p>
          <w:p w14:paraId="03CD50CF" w14:textId="77777777" w:rsidR="00F77D5D" w:rsidRDefault="00F77D5D" w:rsidP="007360BF">
            <w:pPr>
              <w:pStyle w:val="TableParagraph"/>
              <w:jc w:val="center"/>
              <w:rPr>
                <w:bCs/>
                <w:lang w:val="ru-RU"/>
              </w:rPr>
            </w:pPr>
            <w:r>
              <w:rPr>
                <w:bCs/>
                <w:lang w:val="ru-RU"/>
              </w:rPr>
              <w:t>1</w:t>
            </w:r>
          </w:p>
          <w:p w14:paraId="76A1BF75" w14:textId="77777777" w:rsidR="00F77D5D" w:rsidRDefault="00F77D5D" w:rsidP="007360BF">
            <w:pPr>
              <w:pStyle w:val="TableParagraph"/>
              <w:jc w:val="center"/>
              <w:rPr>
                <w:bCs/>
                <w:lang w:val="ru-RU"/>
              </w:rPr>
            </w:pPr>
            <w:r>
              <w:rPr>
                <w:bCs/>
                <w:lang w:val="ru-RU"/>
              </w:rPr>
              <w:t>1</w:t>
            </w:r>
          </w:p>
          <w:p w14:paraId="363AD66D" w14:textId="77777777" w:rsidR="00F77D5D" w:rsidRDefault="00F77D5D" w:rsidP="007360BF">
            <w:pPr>
              <w:pStyle w:val="TableParagraph"/>
              <w:jc w:val="center"/>
              <w:rPr>
                <w:bCs/>
                <w:lang w:val="ru-RU"/>
              </w:rPr>
            </w:pPr>
            <w:r>
              <w:rPr>
                <w:bCs/>
                <w:lang w:val="ru-RU"/>
              </w:rPr>
              <w:lastRenderedPageBreak/>
              <w:t>1</w:t>
            </w:r>
          </w:p>
          <w:p w14:paraId="0A40F53C" w14:textId="77777777" w:rsidR="00F77D5D" w:rsidRDefault="00F77D5D" w:rsidP="007360BF">
            <w:pPr>
              <w:pStyle w:val="TableParagraph"/>
              <w:jc w:val="center"/>
              <w:rPr>
                <w:bCs/>
                <w:lang w:val="ru-RU"/>
              </w:rPr>
            </w:pPr>
            <w:r>
              <w:rPr>
                <w:bCs/>
                <w:lang w:val="ru-RU"/>
              </w:rPr>
              <w:t>1</w:t>
            </w:r>
          </w:p>
          <w:p w14:paraId="790CA5E8" w14:textId="77777777" w:rsidR="00F77D5D" w:rsidRPr="00BD3D57" w:rsidRDefault="00F77D5D" w:rsidP="007360BF">
            <w:pPr>
              <w:pStyle w:val="TableParagraph"/>
              <w:jc w:val="center"/>
              <w:rPr>
                <w:bCs/>
                <w:lang w:val="ru-RU"/>
              </w:rPr>
            </w:pPr>
            <w:r>
              <w:rPr>
                <w:bCs/>
                <w:lang w:val="ru-RU"/>
              </w:rPr>
              <w:t>1</w:t>
            </w:r>
          </w:p>
        </w:tc>
      </w:tr>
      <w:tr w:rsidR="00BD3D57" w:rsidRPr="00AD761B" w14:paraId="5D51DB39" w14:textId="77777777" w:rsidTr="00BD3D57">
        <w:trPr>
          <w:trHeight w:val="20"/>
        </w:trPr>
        <w:tc>
          <w:tcPr>
            <w:tcW w:w="1097" w:type="pct"/>
            <w:vMerge/>
            <w:tcMar>
              <w:top w:w="57" w:type="dxa"/>
              <w:left w:w="57" w:type="dxa"/>
              <w:bottom w:w="57" w:type="dxa"/>
              <w:right w:w="57" w:type="dxa"/>
            </w:tcMar>
          </w:tcPr>
          <w:p w14:paraId="0D41F3F4" w14:textId="77777777" w:rsidR="00BD3D57" w:rsidRPr="00BD3D57"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36389575" w14:textId="77777777" w:rsidR="00BD3D57" w:rsidRDefault="00BD3D57" w:rsidP="001D7BF3">
            <w:pPr>
              <w:pStyle w:val="TableParagraph"/>
              <w:rPr>
                <w:bCs/>
                <w:lang w:val="ru-RU"/>
              </w:rPr>
            </w:pPr>
            <w:r w:rsidRPr="00AD761B">
              <w:rPr>
                <w:bCs/>
                <w:lang w:val="ru-RU"/>
              </w:rPr>
              <w:t>Лабораторная работа 6. Приготовление, оформление и отпуск холодных блюд из мяса. Оценка качества (бракераж) готовой продукции</w:t>
            </w:r>
          </w:p>
          <w:p w14:paraId="33CA7DB9" w14:textId="77777777" w:rsidR="00730BF7" w:rsidRPr="00730BF7" w:rsidRDefault="00730BF7" w:rsidP="00730BF7">
            <w:pPr>
              <w:rPr>
                <w:rFonts w:ascii="Times New Roman" w:hAnsi="Times New Roman" w:cs="Times New Roman"/>
                <w:sz w:val="24"/>
                <w:szCs w:val="24"/>
                <w:lang w:val="ru-RU"/>
              </w:rPr>
            </w:pPr>
            <w:r w:rsidRPr="00730BF7">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528" w:type="pct"/>
          </w:tcPr>
          <w:p w14:paraId="7A460256" w14:textId="77777777" w:rsidR="00BD3D57" w:rsidRDefault="00F77D5D" w:rsidP="007360BF">
            <w:pPr>
              <w:pStyle w:val="TableParagraph"/>
              <w:jc w:val="center"/>
              <w:rPr>
                <w:bCs/>
                <w:lang w:val="ru-RU"/>
              </w:rPr>
            </w:pPr>
            <w:r>
              <w:rPr>
                <w:bCs/>
                <w:lang w:val="ru-RU"/>
              </w:rPr>
              <w:t>1</w:t>
            </w:r>
          </w:p>
          <w:p w14:paraId="6AD49F2A" w14:textId="77777777" w:rsidR="00F77D5D" w:rsidRDefault="00F77D5D" w:rsidP="007360BF">
            <w:pPr>
              <w:pStyle w:val="TableParagraph"/>
              <w:jc w:val="center"/>
              <w:rPr>
                <w:bCs/>
                <w:lang w:val="ru-RU"/>
              </w:rPr>
            </w:pPr>
            <w:r>
              <w:rPr>
                <w:bCs/>
                <w:lang w:val="ru-RU"/>
              </w:rPr>
              <w:t>1</w:t>
            </w:r>
          </w:p>
          <w:p w14:paraId="79EB0D42" w14:textId="77777777" w:rsidR="00F77D5D" w:rsidRDefault="00F77D5D" w:rsidP="007360BF">
            <w:pPr>
              <w:pStyle w:val="TableParagraph"/>
              <w:jc w:val="center"/>
              <w:rPr>
                <w:bCs/>
                <w:lang w:val="ru-RU"/>
              </w:rPr>
            </w:pPr>
            <w:r>
              <w:rPr>
                <w:bCs/>
                <w:lang w:val="ru-RU"/>
              </w:rPr>
              <w:t>1</w:t>
            </w:r>
          </w:p>
          <w:p w14:paraId="496898AF" w14:textId="77777777" w:rsidR="00F77D5D" w:rsidRDefault="00F77D5D" w:rsidP="007360BF">
            <w:pPr>
              <w:pStyle w:val="TableParagraph"/>
              <w:jc w:val="center"/>
              <w:rPr>
                <w:bCs/>
                <w:lang w:val="ru-RU"/>
              </w:rPr>
            </w:pPr>
            <w:r>
              <w:rPr>
                <w:bCs/>
                <w:lang w:val="ru-RU"/>
              </w:rPr>
              <w:t>1</w:t>
            </w:r>
          </w:p>
          <w:p w14:paraId="4CB64738" w14:textId="77777777" w:rsidR="00F77D5D" w:rsidRDefault="00F77D5D" w:rsidP="007360BF">
            <w:pPr>
              <w:pStyle w:val="TableParagraph"/>
              <w:jc w:val="center"/>
              <w:rPr>
                <w:bCs/>
                <w:lang w:val="ru-RU"/>
              </w:rPr>
            </w:pPr>
            <w:r>
              <w:rPr>
                <w:bCs/>
                <w:lang w:val="ru-RU"/>
              </w:rPr>
              <w:t>1</w:t>
            </w:r>
          </w:p>
          <w:p w14:paraId="07D6FA6D" w14:textId="77777777" w:rsidR="00F77D5D" w:rsidRPr="00BD3D57" w:rsidRDefault="00F77D5D" w:rsidP="007360BF">
            <w:pPr>
              <w:pStyle w:val="TableParagraph"/>
              <w:jc w:val="center"/>
              <w:rPr>
                <w:bCs/>
                <w:lang w:val="ru-RU"/>
              </w:rPr>
            </w:pPr>
            <w:r>
              <w:rPr>
                <w:bCs/>
                <w:lang w:val="ru-RU"/>
              </w:rPr>
              <w:t>1</w:t>
            </w:r>
          </w:p>
        </w:tc>
      </w:tr>
      <w:tr w:rsidR="00BD3D57" w:rsidRPr="00AD761B" w14:paraId="4FF6C2D2" w14:textId="77777777" w:rsidTr="00BD3D57">
        <w:trPr>
          <w:trHeight w:val="20"/>
        </w:trPr>
        <w:tc>
          <w:tcPr>
            <w:tcW w:w="1097" w:type="pct"/>
            <w:vMerge/>
            <w:tcMar>
              <w:top w:w="57" w:type="dxa"/>
              <w:left w:w="57" w:type="dxa"/>
              <w:bottom w:w="57" w:type="dxa"/>
              <w:right w:w="57" w:type="dxa"/>
            </w:tcMar>
          </w:tcPr>
          <w:p w14:paraId="2853F951"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38906993" w14:textId="77777777" w:rsidR="00BD3D57" w:rsidRDefault="00BD3D57" w:rsidP="001D7BF3">
            <w:pPr>
              <w:pStyle w:val="TableParagraph"/>
              <w:rPr>
                <w:bCs/>
                <w:lang w:val="ru-RU"/>
              </w:rPr>
            </w:pPr>
            <w:r w:rsidRPr="00AD761B">
              <w:rPr>
                <w:bCs/>
                <w:lang w:val="ru-RU"/>
              </w:rPr>
              <w:t>Лабораторная работа 7. Приготовление, оформление и отпуск холодных блюд из домашней птицы. Оценка качества (бракераж) готовой продукции</w:t>
            </w:r>
          </w:p>
          <w:p w14:paraId="172EFB61" w14:textId="77777777" w:rsidR="00730BF7" w:rsidRPr="00730BF7" w:rsidRDefault="00730BF7" w:rsidP="00730BF7">
            <w:pPr>
              <w:rPr>
                <w:rFonts w:ascii="Times New Roman" w:hAnsi="Times New Roman" w:cs="Times New Roman"/>
                <w:sz w:val="24"/>
                <w:szCs w:val="24"/>
                <w:lang w:val="ru-RU"/>
              </w:rPr>
            </w:pPr>
            <w:r w:rsidRPr="00730BF7">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528" w:type="pct"/>
          </w:tcPr>
          <w:p w14:paraId="006E7CF4" w14:textId="77777777" w:rsidR="00BD3D57" w:rsidRDefault="00F77D5D" w:rsidP="007360BF">
            <w:pPr>
              <w:pStyle w:val="TableParagraph"/>
              <w:jc w:val="center"/>
              <w:rPr>
                <w:bCs/>
                <w:lang w:val="ru-RU"/>
              </w:rPr>
            </w:pPr>
            <w:r>
              <w:rPr>
                <w:bCs/>
                <w:lang w:val="ru-RU"/>
              </w:rPr>
              <w:t>1</w:t>
            </w:r>
          </w:p>
          <w:p w14:paraId="29BC3F69" w14:textId="77777777" w:rsidR="00F77D5D" w:rsidRDefault="00F77D5D" w:rsidP="007360BF">
            <w:pPr>
              <w:pStyle w:val="TableParagraph"/>
              <w:jc w:val="center"/>
              <w:rPr>
                <w:bCs/>
                <w:lang w:val="ru-RU"/>
              </w:rPr>
            </w:pPr>
            <w:r>
              <w:rPr>
                <w:bCs/>
                <w:lang w:val="ru-RU"/>
              </w:rPr>
              <w:t>1</w:t>
            </w:r>
          </w:p>
          <w:p w14:paraId="35D95D69" w14:textId="77777777" w:rsidR="00F77D5D" w:rsidRDefault="00F77D5D" w:rsidP="007360BF">
            <w:pPr>
              <w:pStyle w:val="TableParagraph"/>
              <w:jc w:val="center"/>
              <w:rPr>
                <w:bCs/>
                <w:lang w:val="ru-RU"/>
              </w:rPr>
            </w:pPr>
            <w:r>
              <w:rPr>
                <w:bCs/>
                <w:lang w:val="ru-RU"/>
              </w:rPr>
              <w:t>1</w:t>
            </w:r>
          </w:p>
          <w:p w14:paraId="6EE1684F" w14:textId="77777777" w:rsidR="00F77D5D" w:rsidRDefault="00F77D5D" w:rsidP="007360BF">
            <w:pPr>
              <w:pStyle w:val="TableParagraph"/>
              <w:jc w:val="center"/>
              <w:rPr>
                <w:bCs/>
                <w:lang w:val="ru-RU"/>
              </w:rPr>
            </w:pPr>
            <w:r>
              <w:rPr>
                <w:bCs/>
                <w:lang w:val="ru-RU"/>
              </w:rPr>
              <w:t>1</w:t>
            </w:r>
          </w:p>
          <w:p w14:paraId="586B9B14" w14:textId="77777777" w:rsidR="00F77D5D" w:rsidRDefault="00F77D5D" w:rsidP="007360BF">
            <w:pPr>
              <w:pStyle w:val="TableParagraph"/>
              <w:jc w:val="center"/>
              <w:rPr>
                <w:bCs/>
                <w:lang w:val="ru-RU"/>
              </w:rPr>
            </w:pPr>
            <w:r>
              <w:rPr>
                <w:bCs/>
                <w:lang w:val="ru-RU"/>
              </w:rPr>
              <w:t>1</w:t>
            </w:r>
          </w:p>
          <w:p w14:paraId="33293C30" w14:textId="77777777" w:rsidR="00F77D5D" w:rsidRPr="00BD3D57" w:rsidRDefault="00F77D5D" w:rsidP="007360BF">
            <w:pPr>
              <w:pStyle w:val="TableParagraph"/>
              <w:jc w:val="center"/>
              <w:rPr>
                <w:bCs/>
                <w:lang w:val="ru-RU"/>
              </w:rPr>
            </w:pPr>
            <w:r>
              <w:rPr>
                <w:bCs/>
                <w:lang w:val="ru-RU"/>
              </w:rPr>
              <w:t>1</w:t>
            </w:r>
          </w:p>
        </w:tc>
      </w:tr>
      <w:tr w:rsidR="00BD3D57" w:rsidRPr="00AD761B" w14:paraId="1DA13B4C" w14:textId="77777777" w:rsidTr="00BD3D57">
        <w:trPr>
          <w:trHeight w:val="20"/>
        </w:trPr>
        <w:tc>
          <w:tcPr>
            <w:tcW w:w="1097" w:type="pct"/>
            <w:vMerge/>
            <w:tcMar>
              <w:top w:w="57" w:type="dxa"/>
              <w:left w:w="57" w:type="dxa"/>
              <w:bottom w:w="57" w:type="dxa"/>
              <w:right w:w="57" w:type="dxa"/>
            </w:tcMar>
          </w:tcPr>
          <w:p w14:paraId="489CD3C5"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43751278" w14:textId="77777777" w:rsidR="00BD3D57" w:rsidRPr="00AD761B" w:rsidRDefault="00D814DD" w:rsidP="001D7BF3">
            <w:pPr>
              <w:pStyle w:val="TableParagraph"/>
              <w:rPr>
                <w:bCs/>
                <w:lang w:val="ru-RU"/>
              </w:rPr>
            </w:pPr>
            <w:r>
              <w:rPr>
                <w:bCs/>
                <w:lang w:val="ru-RU"/>
              </w:rPr>
              <w:t>Практическое занятие 8</w:t>
            </w:r>
            <w:r w:rsidR="00BD3D57" w:rsidRPr="00AD761B">
              <w:rPr>
                <w:bCs/>
                <w:lang w:val="ru-RU"/>
              </w:rPr>
              <w:t>. Расчет сырья, выхода готовых холодных блюд.</w:t>
            </w:r>
          </w:p>
        </w:tc>
        <w:tc>
          <w:tcPr>
            <w:tcW w:w="528" w:type="pct"/>
          </w:tcPr>
          <w:p w14:paraId="7D5260A1" w14:textId="77777777" w:rsidR="00BD3D57" w:rsidRDefault="00F77D5D" w:rsidP="007360BF">
            <w:pPr>
              <w:pStyle w:val="TableParagraph"/>
              <w:jc w:val="center"/>
              <w:rPr>
                <w:bCs/>
                <w:lang w:val="ru-RU"/>
              </w:rPr>
            </w:pPr>
            <w:r>
              <w:rPr>
                <w:bCs/>
                <w:lang w:val="ru-RU"/>
              </w:rPr>
              <w:t>1</w:t>
            </w:r>
          </w:p>
          <w:p w14:paraId="5C51F4ED" w14:textId="77777777" w:rsidR="00F77D5D" w:rsidRDefault="00F77D5D" w:rsidP="007360BF">
            <w:pPr>
              <w:pStyle w:val="TableParagraph"/>
              <w:jc w:val="center"/>
              <w:rPr>
                <w:bCs/>
                <w:lang w:val="ru-RU"/>
              </w:rPr>
            </w:pPr>
            <w:r>
              <w:rPr>
                <w:bCs/>
                <w:lang w:val="ru-RU"/>
              </w:rPr>
              <w:t>1</w:t>
            </w:r>
          </w:p>
          <w:p w14:paraId="4F2E0C6D" w14:textId="77777777" w:rsidR="00F77D5D" w:rsidRDefault="00F77D5D" w:rsidP="007360BF">
            <w:pPr>
              <w:pStyle w:val="TableParagraph"/>
              <w:jc w:val="center"/>
              <w:rPr>
                <w:bCs/>
                <w:lang w:val="ru-RU"/>
              </w:rPr>
            </w:pPr>
            <w:r>
              <w:rPr>
                <w:bCs/>
                <w:lang w:val="ru-RU"/>
              </w:rPr>
              <w:t>1</w:t>
            </w:r>
          </w:p>
          <w:p w14:paraId="349F93C1" w14:textId="77777777" w:rsidR="00F77D5D" w:rsidRDefault="00F77D5D" w:rsidP="007360BF">
            <w:pPr>
              <w:pStyle w:val="TableParagraph"/>
              <w:jc w:val="center"/>
              <w:rPr>
                <w:bCs/>
                <w:lang w:val="ru-RU"/>
              </w:rPr>
            </w:pPr>
            <w:r>
              <w:rPr>
                <w:bCs/>
                <w:lang w:val="ru-RU"/>
              </w:rPr>
              <w:t>1</w:t>
            </w:r>
          </w:p>
          <w:p w14:paraId="68F42B01" w14:textId="77777777" w:rsidR="00F77D5D" w:rsidRDefault="00F77D5D" w:rsidP="007360BF">
            <w:pPr>
              <w:pStyle w:val="TableParagraph"/>
              <w:jc w:val="center"/>
              <w:rPr>
                <w:bCs/>
                <w:lang w:val="ru-RU"/>
              </w:rPr>
            </w:pPr>
            <w:r>
              <w:rPr>
                <w:bCs/>
                <w:lang w:val="ru-RU"/>
              </w:rPr>
              <w:t>1</w:t>
            </w:r>
          </w:p>
          <w:p w14:paraId="7A22A1AC" w14:textId="77777777" w:rsidR="00F77D5D" w:rsidRPr="00BD3D57" w:rsidRDefault="00F77D5D" w:rsidP="007360BF">
            <w:pPr>
              <w:pStyle w:val="TableParagraph"/>
              <w:jc w:val="center"/>
              <w:rPr>
                <w:bCs/>
                <w:lang w:val="ru-RU"/>
              </w:rPr>
            </w:pPr>
            <w:r>
              <w:rPr>
                <w:bCs/>
                <w:lang w:val="ru-RU"/>
              </w:rPr>
              <w:t>1</w:t>
            </w:r>
          </w:p>
        </w:tc>
      </w:tr>
      <w:tr w:rsidR="00BD3D57" w:rsidRPr="00AD761B" w14:paraId="2AD3320A" w14:textId="77777777" w:rsidTr="00BD3D57">
        <w:trPr>
          <w:trHeight w:val="20"/>
        </w:trPr>
        <w:tc>
          <w:tcPr>
            <w:tcW w:w="1097" w:type="pct"/>
            <w:vMerge/>
            <w:tcMar>
              <w:top w:w="57" w:type="dxa"/>
              <w:left w:w="57" w:type="dxa"/>
              <w:bottom w:w="57" w:type="dxa"/>
              <w:right w:w="57" w:type="dxa"/>
            </w:tcMar>
          </w:tcPr>
          <w:p w14:paraId="4D6C972B" w14:textId="77777777" w:rsidR="00BD3D57" w:rsidRPr="00AD761B" w:rsidRDefault="00BD3D57" w:rsidP="001D7BF3">
            <w:pPr>
              <w:rPr>
                <w:rFonts w:ascii="Times New Roman" w:hAnsi="Times New Roman" w:cs="Times New Roman"/>
                <w:lang w:val="ru-RU"/>
              </w:rPr>
            </w:pPr>
          </w:p>
        </w:tc>
        <w:tc>
          <w:tcPr>
            <w:tcW w:w="3375" w:type="pct"/>
            <w:tcMar>
              <w:top w:w="57" w:type="dxa"/>
              <w:left w:w="57" w:type="dxa"/>
              <w:bottom w:w="57" w:type="dxa"/>
              <w:right w:w="57" w:type="dxa"/>
            </w:tcMar>
          </w:tcPr>
          <w:p w14:paraId="59F02E2D" w14:textId="77777777" w:rsidR="00BD3D57" w:rsidRPr="00AD761B" w:rsidRDefault="00D814DD" w:rsidP="001D7BF3">
            <w:pPr>
              <w:pStyle w:val="TableParagraph"/>
              <w:rPr>
                <w:bCs/>
                <w:lang w:val="ru-RU"/>
              </w:rPr>
            </w:pPr>
            <w:r>
              <w:rPr>
                <w:bCs/>
                <w:lang w:val="ru-RU"/>
              </w:rPr>
              <w:t>Практическое занятие 9</w:t>
            </w:r>
            <w:r w:rsidR="00BD3D57" w:rsidRPr="00AD761B">
              <w:rPr>
                <w:bCs/>
                <w:lang w:val="ru-RU"/>
              </w:rPr>
              <w:t>. Разработка ассортимента холодных блюд и закусок в соответствии с заказом (тематический вечер, праздник и т.д.) для различных форм обслуживания</w:t>
            </w:r>
          </w:p>
        </w:tc>
        <w:tc>
          <w:tcPr>
            <w:tcW w:w="528" w:type="pct"/>
          </w:tcPr>
          <w:p w14:paraId="6E286137" w14:textId="77777777" w:rsidR="00BD3D57" w:rsidRDefault="00F77D5D" w:rsidP="007360BF">
            <w:pPr>
              <w:pStyle w:val="TableParagraph"/>
              <w:jc w:val="center"/>
              <w:rPr>
                <w:bCs/>
                <w:lang w:val="ru-RU"/>
              </w:rPr>
            </w:pPr>
            <w:r>
              <w:rPr>
                <w:bCs/>
                <w:lang w:val="ru-RU"/>
              </w:rPr>
              <w:t>1</w:t>
            </w:r>
          </w:p>
          <w:p w14:paraId="1E267843" w14:textId="77777777" w:rsidR="00F77D5D" w:rsidRDefault="00F77D5D" w:rsidP="007360BF">
            <w:pPr>
              <w:pStyle w:val="TableParagraph"/>
              <w:jc w:val="center"/>
              <w:rPr>
                <w:bCs/>
                <w:lang w:val="ru-RU"/>
              </w:rPr>
            </w:pPr>
            <w:r>
              <w:rPr>
                <w:bCs/>
                <w:lang w:val="ru-RU"/>
              </w:rPr>
              <w:t>1</w:t>
            </w:r>
          </w:p>
          <w:p w14:paraId="44E070CA" w14:textId="77777777" w:rsidR="00F77D5D" w:rsidRDefault="00F77D5D" w:rsidP="007360BF">
            <w:pPr>
              <w:pStyle w:val="TableParagraph"/>
              <w:jc w:val="center"/>
              <w:rPr>
                <w:bCs/>
                <w:lang w:val="ru-RU"/>
              </w:rPr>
            </w:pPr>
            <w:r>
              <w:rPr>
                <w:bCs/>
                <w:lang w:val="ru-RU"/>
              </w:rPr>
              <w:t>1</w:t>
            </w:r>
          </w:p>
          <w:p w14:paraId="7153D60A" w14:textId="77777777" w:rsidR="00F77D5D" w:rsidRDefault="00F77D5D" w:rsidP="007360BF">
            <w:pPr>
              <w:pStyle w:val="TableParagraph"/>
              <w:jc w:val="center"/>
              <w:rPr>
                <w:bCs/>
                <w:lang w:val="ru-RU"/>
              </w:rPr>
            </w:pPr>
            <w:r>
              <w:rPr>
                <w:bCs/>
                <w:lang w:val="ru-RU"/>
              </w:rPr>
              <w:t>1</w:t>
            </w:r>
          </w:p>
          <w:p w14:paraId="3847239C" w14:textId="77777777" w:rsidR="00F77D5D" w:rsidRDefault="00F77D5D" w:rsidP="007360BF">
            <w:pPr>
              <w:pStyle w:val="TableParagraph"/>
              <w:jc w:val="center"/>
              <w:rPr>
                <w:bCs/>
                <w:lang w:val="ru-RU"/>
              </w:rPr>
            </w:pPr>
            <w:r>
              <w:rPr>
                <w:bCs/>
                <w:lang w:val="ru-RU"/>
              </w:rPr>
              <w:t>1</w:t>
            </w:r>
          </w:p>
          <w:p w14:paraId="1C2DF9C1" w14:textId="77777777" w:rsidR="00F77D5D" w:rsidRPr="00BD3D57" w:rsidRDefault="00F77D5D" w:rsidP="007360BF">
            <w:pPr>
              <w:pStyle w:val="TableParagraph"/>
              <w:jc w:val="center"/>
              <w:rPr>
                <w:bCs/>
                <w:lang w:val="ru-RU"/>
              </w:rPr>
            </w:pPr>
            <w:r>
              <w:rPr>
                <w:bCs/>
                <w:lang w:val="ru-RU"/>
              </w:rPr>
              <w:t>1</w:t>
            </w:r>
          </w:p>
        </w:tc>
      </w:tr>
      <w:tr w:rsidR="00BD3D57" w:rsidRPr="00AD761B" w14:paraId="7432658B" w14:textId="77777777" w:rsidTr="00BD3D57">
        <w:trPr>
          <w:trHeight w:val="20"/>
        </w:trPr>
        <w:tc>
          <w:tcPr>
            <w:tcW w:w="4472" w:type="pct"/>
            <w:gridSpan w:val="2"/>
            <w:tcMar>
              <w:top w:w="57" w:type="dxa"/>
              <w:left w:w="57" w:type="dxa"/>
              <w:bottom w:w="57" w:type="dxa"/>
              <w:right w:w="57" w:type="dxa"/>
            </w:tcMar>
          </w:tcPr>
          <w:p w14:paraId="033363B5" w14:textId="77777777" w:rsidR="00B577EE" w:rsidRP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sidRPr="00B577EE">
              <w:rPr>
                <w:rFonts w:ascii="Times New Roman" w:eastAsia="Times New Roman" w:hAnsi="Times New Roman" w:cs="Times New Roman"/>
                <w:bCs/>
                <w:iCs/>
                <w:color w:val="000000"/>
                <w:spacing w:val="-6"/>
                <w:sz w:val="24"/>
                <w:szCs w:val="24"/>
                <w:lang w:val="ru-RU" w:eastAsia="ru-RU"/>
              </w:rPr>
              <w:t>Учебная практика</w:t>
            </w:r>
          </w:p>
          <w:p w14:paraId="6584C176" w14:textId="77777777" w:rsidR="00B577EE" w:rsidRP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sidRPr="00B577EE">
              <w:rPr>
                <w:rFonts w:ascii="Times New Roman" w:eastAsia="Times New Roman" w:hAnsi="Times New Roman" w:cs="Times New Roman"/>
                <w:bCs/>
                <w:iCs/>
                <w:color w:val="000000"/>
                <w:spacing w:val="-6"/>
                <w:sz w:val="24"/>
                <w:szCs w:val="24"/>
                <w:lang w:val="ru-RU" w:eastAsia="ru-RU"/>
              </w:rPr>
              <w:t>Виды работ</w:t>
            </w:r>
          </w:p>
          <w:p w14:paraId="30FEBA3D" w14:textId="77777777" w:rsid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sidRPr="00B577EE">
              <w:rPr>
                <w:rFonts w:ascii="Times New Roman" w:eastAsia="Times New Roman" w:hAnsi="Times New Roman" w:cs="Times New Roman"/>
                <w:bCs/>
                <w:iCs/>
                <w:color w:val="000000"/>
                <w:spacing w:val="-6"/>
                <w:sz w:val="24"/>
                <w:szCs w:val="24"/>
                <w:lang w:val="ru-RU" w:eastAsia="ru-RU"/>
              </w:rPr>
              <w:t xml:space="preserve"> Тема 1 Подготовка рабочего места, оборудования, сырья, исходных материалов для приготовления холодных блюд,  кулинарных изделий, закусок в соответствии с инструкциями  и регламентами. Приготовление, творческое оформление и подготовка к реализации бутербродов, разнообразного ассортимента</w:t>
            </w:r>
          </w:p>
          <w:p w14:paraId="373B95FF" w14:textId="77777777" w:rsidR="00B577EE" w:rsidRP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Pr>
                <w:rFonts w:ascii="Times New Roman" w:eastAsia="Times New Roman" w:hAnsi="Times New Roman" w:cs="Times New Roman"/>
                <w:bCs/>
                <w:iCs/>
                <w:color w:val="000000"/>
                <w:spacing w:val="-6"/>
                <w:sz w:val="24"/>
                <w:szCs w:val="24"/>
                <w:lang w:val="ru-RU" w:eastAsia="ru-RU"/>
              </w:rPr>
              <w:lastRenderedPageBreak/>
              <w:t xml:space="preserve">Тема 2. </w:t>
            </w:r>
            <w:r w:rsidRPr="00B577EE">
              <w:rPr>
                <w:rFonts w:ascii="Times New Roman" w:eastAsia="Times New Roman" w:hAnsi="Times New Roman" w:cs="Times New Roman"/>
                <w:bCs/>
                <w:iCs/>
                <w:color w:val="000000"/>
                <w:spacing w:val="-6"/>
                <w:sz w:val="24"/>
                <w:szCs w:val="24"/>
                <w:lang w:val="ru-RU" w:eastAsia="ru-RU"/>
              </w:rPr>
              <w:t>Приготовление, творческое оформление и подготовка к реализации</w:t>
            </w:r>
            <w:r>
              <w:rPr>
                <w:rFonts w:ascii="Times New Roman" w:eastAsia="Times New Roman" w:hAnsi="Times New Roman" w:cs="Times New Roman"/>
                <w:bCs/>
                <w:iCs/>
                <w:color w:val="000000"/>
                <w:spacing w:val="-6"/>
                <w:sz w:val="24"/>
                <w:szCs w:val="24"/>
                <w:lang w:val="ru-RU" w:eastAsia="ru-RU"/>
              </w:rPr>
              <w:t xml:space="preserve"> соусов и заправок</w:t>
            </w:r>
          </w:p>
          <w:p w14:paraId="03F61754" w14:textId="77777777" w:rsidR="00B577EE" w:rsidRP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sidRPr="00B577EE">
              <w:rPr>
                <w:rFonts w:ascii="Times New Roman" w:eastAsia="Times New Roman" w:hAnsi="Times New Roman" w:cs="Times New Roman"/>
                <w:bCs/>
                <w:iCs/>
                <w:color w:val="000000"/>
                <w:spacing w:val="-6"/>
                <w:sz w:val="24"/>
                <w:szCs w:val="24"/>
                <w:lang w:val="ru-RU" w:eastAsia="ru-RU"/>
              </w:rPr>
              <w:t xml:space="preserve">Тема 3. Приготовление, творческое оформление и подготовка к реализации салатов </w:t>
            </w:r>
            <w:r>
              <w:rPr>
                <w:rFonts w:ascii="Times New Roman" w:eastAsia="Times New Roman" w:hAnsi="Times New Roman" w:cs="Times New Roman"/>
                <w:bCs/>
                <w:iCs/>
                <w:color w:val="000000"/>
                <w:spacing w:val="-6"/>
                <w:sz w:val="24"/>
                <w:szCs w:val="24"/>
                <w:lang w:val="ru-RU" w:eastAsia="ru-RU"/>
              </w:rPr>
              <w:t>из сырых овощей</w:t>
            </w:r>
          </w:p>
          <w:p w14:paraId="12E9B421" w14:textId="77777777" w:rsid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sidRPr="00B577EE">
              <w:rPr>
                <w:rFonts w:ascii="Times New Roman" w:eastAsia="Times New Roman" w:hAnsi="Times New Roman" w:cs="Times New Roman"/>
                <w:bCs/>
                <w:iCs/>
                <w:color w:val="000000"/>
                <w:spacing w:val="-6"/>
                <w:sz w:val="24"/>
                <w:szCs w:val="24"/>
                <w:lang w:val="ru-RU" w:eastAsia="ru-RU"/>
              </w:rPr>
              <w:t xml:space="preserve">Тема </w:t>
            </w:r>
            <w:r>
              <w:rPr>
                <w:rFonts w:ascii="Times New Roman" w:eastAsia="Times New Roman" w:hAnsi="Times New Roman" w:cs="Times New Roman"/>
                <w:bCs/>
                <w:iCs/>
                <w:color w:val="000000"/>
                <w:spacing w:val="-6"/>
                <w:sz w:val="24"/>
                <w:szCs w:val="24"/>
                <w:lang w:val="ru-RU" w:eastAsia="ru-RU"/>
              </w:rPr>
              <w:t>4</w:t>
            </w:r>
            <w:r w:rsidRPr="00B577EE">
              <w:rPr>
                <w:rFonts w:ascii="Times New Roman" w:eastAsia="Times New Roman" w:hAnsi="Times New Roman" w:cs="Times New Roman"/>
                <w:bCs/>
                <w:iCs/>
                <w:color w:val="000000"/>
                <w:spacing w:val="-6"/>
                <w:sz w:val="24"/>
                <w:szCs w:val="24"/>
                <w:lang w:val="ru-RU" w:eastAsia="ru-RU"/>
              </w:rPr>
              <w:t xml:space="preserve">. Приготовление, творческое оформление и подготовка к реализации салатов </w:t>
            </w:r>
            <w:r>
              <w:rPr>
                <w:rFonts w:ascii="Times New Roman" w:eastAsia="Times New Roman" w:hAnsi="Times New Roman" w:cs="Times New Roman"/>
                <w:bCs/>
                <w:iCs/>
                <w:color w:val="000000"/>
                <w:spacing w:val="-6"/>
                <w:sz w:val="24"/>
                <w:szCs w:val="24"/>
                <w:lang w:val="ru-RU" w:eastAsia="ru-RU"/>
              </w:rPr>
              <w:t>из варенных овощей</w:t>
            </w:r>
          </w:p>
          <w:p w14:paraId="2AB01BD3" w14:textId="77777777" w:rsid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sidRPr="00B577EE">
              <w:rPr>
                <w:rFonts w:ascii="Times New Roman" w:eastAsia="Times New Roman" w:hAnsi="Times New Roman" w:cs="Times New Roman"/>
                <w:bCs/>
                <w:iCs/>
                <w:color w:val="000000"/>
                <w:spacing w:val="-6"/>
                <w:sz w:val="24"/>
                <w:szCs w:val="24"/>
                <w:lang w:val="ru-RU" w:eastAsia="ru-RU"/>
              </w:rPr>
              <w:t xml:space="preserve">Тема </w:t>
            </w:r>
            <w:r>
              <w:rPr>
                <w:rFonts w:ascii="Times New Roman" w:eastAsia="Times New Roman" w:hAnsi="Times New Roman" w:cs="Times New Roman"/>
                <w:bCs/>
                <w:iCs/>
                <w:color w:val="000000"/>
                <w:spacing w:val="-6"/>
                <w:sz w:val="24"/>
                <w:szCs w:val="24"/>
                <w:lang w:val="ru-RU" w:eastAsia="ru-RU"/>
              </w:rPr>
              <w:t xml:space="preserve">5. </w:t>
            </w:r>
            <w:r w:rsidRPr="00B577EE">
              <w:rPr>
                <w:rFonts w:ascii="Times New Roman" w:eastAsia="Times New Roman" w:hAnsi="Times New Roman" w:cs="Times New Roman"/>
                <w:bCs/>
                <w:iCs/>
                <w:color w:val="000000"/>
                <w:spacing w:val="-6"/>
                <w:sz w:val="24"/>
                <w:szCs w:val="24"/>
                <w:lang w:val="ru-RU" w:eastAsia="ru-RU"/>
              </w:rPr>
              <w:t xml:space="preserve">Приготовление, творческое оформление и подготовка к реализации </w:t>
            </w:r>
            <w:r>
              <w:rPr>
                <w:rFonts w:ascii="Times New Roman" w:eastAsia="Times New Roman" w:hAnsi="Times New Roman" w:cs="Times New Roman"/>
                <w:bCs/>
                <w:iCs/>
                <w:color w:val="000000"/>
                <w:spacing w:val="-6"/>
                <w:sz w:val="24"/>
                <w:szCs w:val="24"/>
                <w:lang w:val="ru-RU" w:eastAsia="ru-RU"/>
              </w:rPr>
              <w:t>винегретов</w:t>
            </w:r>
          </w:p>
          <w:p w14:paraId="41282C38" w14:textId="77777777" w:rsid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sidRPr="00B577EE">
              <w:rPr>
                <w:rFonts w:ascii="Times New Roman" w:eastAsia="Times New Roman" w:hAnsi="Times New Roman" w:cs="Times New Roman"/>
                <w:bCs/>
                <w:iCs/>
                <w:color w:val="000000"/>
                <w:spacing w:val="-6"/>
                <w:sz w:val="24"/>
                <w:szCs w:val="24"/>
                <w:lang w:val="ru-RU" w:eastAsia="ru-RU"/>
              </w:rPr>
              <w:t xml:space="preserve">Тема </w:t>
            </w:r>
            <w:r>
              <w:rPr>
                <w:rFonts w:ascii="Times New Roman" w:eastAsia="Times New Roman" w:hAnsi="Times New Roman" w:cs="Times New Roman"/>
                <w:bCs/>
                <w:iCs/>
                <w:color w:val="000000"/>
                <w:spacing w:val="-6"/>
                <w:sz w:val="24"/>
                <w:szCs w:val="24"/>
                <w:lang w:val="ru-RU" w:eastAsia="ru-RU"/>
              </w:rPr>
              <w:t>6</w:t>
            </w:r>
            <w:r w:rsidRPr="00B577EE">
              <w:rPr>
                <w:rFonts w:ascii="Times New Roman" w:eastAsia="Times New Roman" w:hAnsi="Times New Roman" w:cs="Times New Roman"/>
                <w:bCs/>
                <w:iCs/>
                <w:color w:val="000000"/>
                <w:spacing w:val="-6"/>
                <w:sz w:val="24"/>
                <w:szCs w:val="24"/>
                <w:lang w:val="ru-RU" w:eastAsia="ru-RU"/>
              </w:rPr>
              <w:t xml:space="preserve">. Приготовление, творческое оформление и подготовка к реализации салатов </w:t>
            </w:r>
            <w:r>
              <w:rPr>
                <w:rFonts w:ascii="Times New Roman" w:eastAsia="Times New Roman" w:hAnsi="Times New Roman" w:cs="Times New Roman"/>
                <w:bCs/>
                <w:iCs/>
                <w:color w:val="000000"/>
                <w:spacing w:val="-6"/>
                <w:sz w:val="24"/>
                <w:szCs w:val="24"/>
                <w:lang w:val="ru-RU" w:eastAsia="ru-RU"/>
              </w:rPr>
              <w:t>мясных</w:t>
            </w:r>
          </w:p>
          <w:p w14:paraId="3D352D85" w14:textId="77777777" w:rsid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Pr>
                <w:rFonts w:ascii="Times New Roman" w:eastAsia="Times New Roman" w:hAnsi="Times New Roman" w:cs="Times New Roman"/>
                <w:bCs/>
                <w:iCs/>
                <w:color w:val="000000"/>
                <w:spacing w:val="-6"/>
                <w:sz w:val="24"/>
                <w:szCs w:val="24"/>
                <w:lang w:val="ru-RU" w:eastAsia="ru-RU"/>
              </w:rPr>
              <w:t xml:space="preserve">Тема 7. </w:t>
            </w:r>
            <w:r w:rsidRPr="00B577EE">
              <w:rPr>
                <w:rFonts w:ascii="Times New Roman" w:eastAsia="Times New Roman" w:hAnsi="Times New Roman" w:cs="Times New Roman"/>
                <w:bCs/>
                <w:iCs/>
                <w:color w:val="000000"/>
                <w:spacing w:val="-6"/>
                <w:sz w:val="24"/>
                <w:szCs w:val="24"/>
                <w:lang w:val="ru-RU" w:eastAsia="ru-RU"/>
              </w:rPr>
              <w:t xml:space="preserve">Приготовление, творческое оформление и подготовка к реализации салатов </w:t>
            </w:r>
            <w:r>
              <w:rPr>
                <w:rFonts w:ascii="Times New Roman" w:eastAsia="Times New Roman" w:hAnsi="Times New Roman" w:cs="Times New Roman"/>
                <w:bCs/>
                <w:iCs/>
                <w:color w:val="000000"/>
                <w:spacing w:val="-6"/>
                <w:sz w:val="24"/>
                <w:szCs w:val="24"/>
                <w:lang w:val="ru-RU" w:eastAsia="ru-RU"/>
              </w:rPr>
              <w:t>рыбных</w:t>
            </w:r>
          </w:p>
          <w:p w14:paraId="3C20249A" w14:textId="77777777" w:rsidR="00B577EE" w:rsidRP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Pr>
                <w:rFonts w:ascii="Times New Roman" w:eastAsia="Times New Roman" w:hAnsi="Times New Roman" w:cs="Times New Roman"/>
                <w:bCs/>
                <w:iCs/>
                <w:color w:val="000000"/>
                <w:spacing w:val="-6"/>
                <w:sz w:val="24"/>
                <w:szCs w:val="24"/>
                <w:lang w:val="ru-RU" w:eastAsia="ru-RU"/>
              </w:rPr>
              <w:t xml:space="preserve">Тема 8. </w:t>
            </w:r>
            <w:r w:rsidRPr="00B577EE">
              <w:rPr>
                <w:rFonts w:ascii="Times New Roman" w:eastAsia="Times New Roman" w:hAnsi="Times New Roman" w:cs="Times New Roman"/>
                <w:bCs/>
                <w:iCs/>
                <w:color w:val="000000"/>
                <w:spacing w:val="-6"/>
                <w:sz w:val="24"/>
                <w:szCs w:val="24"/>
                <w:lang w:val="ru-RU" w:eastAsia="ru-RU"/>
              </w:rPr>
              <w:t>Приготовление, творческое оформление и подготовку к реализации холодных блюд из овощей и грибов.</w:t>
            </w:r>
          </w:p>
          <w:p w14:paraId="38290741" w14:textId="77777777" w:rsidR="00B577EE" w:rsidRP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Pr>
                <w:rFonts w:ascii="Times New Roman" w:eastAsia="Times New Roman" w:hAnsi="Times New Roman" w:cs="Times New Roman"/>
                <w:bCs/>
                <w:iCs/>
                <w:color w:val="000000"/>
                <w:spacing w:val="-6"/>
                <w:sz w:val="24"/>
                <w:szCs w:val="24"/>
                <w:lang w:val="ru-RU" w:eastAsia="ru-RU"/>
              </w:rPr>
              <w:t>Тема 9</w:t>
            </w:r>
            <w:r w:rsidRPr="00B577EE">
              <w:rPr>
                <w:rFonts w:ascii="Times New Roman" w:eastAsia="Times New Roman" w:hAnsi="Times New Roman" w:cs="Times New Roman"/>
                <w:bCs/>
                <w:iCs/>
                <w:color w:val="000000"/>
                <w:spacing w:val="-6"/>
                <w:sz w:val="24"/>
                <w:szCs w:val="24"/>
                <w:lang w:val="ru-RU" w:eastAsia="ru-RU"/>
              </w:rPr>
              <w:t>. Приготовление, творческое оформление и подготовку к реализации холодных блюд из рыбы, гастрономических продуктов и нерыбного водного сырья разнообразного ассортимента</w:t>
            </w:r>
          </w:p>
          <w:p w14:paraId="19082441" w14:textId="77777777" w:rsid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Pr>
                <w:rFonts w:ascii="Times New Roman" w:eastAsia="Times New Roman" w:hAnsi="Times New Roman" w:cs="Times New Roman"/>
                <w:bCs/>
                <w:iCs/>
                <w:color w:val="000000"/>
                <w:spacing w:val="-6"/>
                <w:sz w:val="24"/>
                <w:szCs w:val="24"/>
                <w:lang w:val="ru-RU" w:eastAsia="ru-RU"/>
              </w:rPr>
              <w:t xml:space="preserve">Тема 10. </w:t>
            </w:r>
            <w:r w:rsidRPr="00B577EE">
              <w:rPr>
                <w:rFonts w:ascii="Times New Roman" w:eastAsia="Times New Roman" w:hAnsi="Times New Roman" w:cs="Times New Roman"/>
                <w:bCs/>
                <w:iCs/>
                <w:color w:val="000000"/>
                <w:spacing w:val="-6"/>
                <w:sz w:val="24"/>
                <w:szCs w:val="24"/>
                <w:lang w:val="ru-RU" w:eastAsia="ru-RU"/>
              </w:rPr>
              <w:t>Приготовление, творческое оформление и подготовку к ре</w:t>
            </w:r>
            <w:r>
              <w:rPr>
                <w:rFonts w:ascii="Times New Roman" w:eastAsia="Times New Roman" w:hAnsi="Times New Roman" w:cs="Times New Roman"/>
                <w:bCs/>
                <w:iCs/>
                <w:color w:val="000000"/>
                <w:spacing w:val="-6"/>
                <w:sz w:val="24"/>
                <w:szCs w:val="24"/>
                <w:lang w:val="ru-RU" w:eastAsia="ru-RU"/>
              </w:rPr>
              <w:t>ализации холодных блюд из мяса</w:t>
            </w:r>
          </w:p>
          <w:p w14:paraId="68638AB5" w14:textId="77777777" w:rsid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Pr>
                <w:rFonts w:ascii="Times New Roman" w:eastAsia="Times New Roman" w:hAnsi="Times New Roman" w:cs="Times New Roman"/>
                <w:bCs/>
                <w:iCs/>
                <w:color w:val="000000"/>
                <w:spacing w:val="-6"/>
                <w:sz w:val="24"/>
                <w:szCs w:val="24"/>
                <w:lang w:val="ru-RU" w:eastAsia="ru-RU"/>
              </w:rPr>
              <w:t xml:space="preserve">Тема 11. </w:t>
            </w:r>
            <w:r w:rsidRPr="00B577EE">
              <w:rPr>
                <w:rFonts w:ascii="Times New Roman" w:eastAsia="Times New Roman" w:hAnsi="Times New Roman" w:cs="Times New Roman"/>
                <w:bCs/>
                <w:iCs/>
                <w:color w:val="000000"/>
                <w:spacing w:val="-6"/>
                <w:sz w:val="24"/>
                <w:szCs w:val="24"/>
                <w:lang w:val="ru-RU" w:eastAsia="ru-RU"/>
              </w:rPr>
              <w:t>Приготовление, творческое оформление и подготовку к реализации холодных блюд из</w:t>
            </w:r>
            <w:r>
              <w:rPr>
                <w:rFonts w:ascii="Times New Roman" w:eastAsia="Times New Roman" w:hAnsi="Times New Roman" w:cs="Times New Roman"/>
                <w:bCs/>
                <w:iCs/>
                <w:color w:val="000000"/>
                <w:spacing w:val="-6"/>
                <w:sz w:val="24"/>
                <w:szCs w:val="24"/>
                <w:lang w:val="ru-RU" w:eastAsia="ru-RU"/>
              </w:rPr>
              <w:t xml:space="preserve"> домашней птицы</w:t>
            </w:r>
          </w:p>
          <w:p w14:paraId="4DCD2B54" w14:textId="77777777" w:rsidR="00BD3D57" w:rsidRPr="00B577EE" w:rsidRDefault="00B577EE" w:rsidP="00B577EE">
            <w:pPr>
              <w:shd w:val="clear" w:color="auto" w:fill="FFFFFF"/>
              <w:tabs>
                <w:tab w:val="left" w:pos="725"/>
              </w:tabs>
              <w:adjustRightInd w:val="0"/>
              <w:spacing w:line="274" w:lineRule="exact"/>
              <w:rPr>
                <w:rFonts w:ascii="Times New Roman" w:eastAsia="Times New Roman" w:hAnsi="Times New Roman" w:cs="Times New Roman"/>
                <w:bCs/>
                <w:iCs/>
                <w:color w:val="000000"/>
                <w:spacing w:val="-6"/>
                <w:sz w:val="24"/>
                <w:szCs w:val="24"/>
                <w:lang w:val="ru-RU" w:eastAsia="ru-RU"/>
              </w:rPr>
            </w:pPr>
            <w:r>
              <w:rPr>
                <w:rFonts w:ascii="Times New Roman" w:eastAsia="Times New Roman" w:hAnsi="Times New Roman" w:cs="Times New Roman"/>
                <w:bCs/>
                <w:iCs/>
                <w:color w:val="000000"/>
                <w:spacing w:val="-6"/>
                <w:sz w:val="24"/>
                <w:szCs w:val="24"/>
                <w:lang w:val="ru-RU" w:eastAsia="ru-RU"/>
              </w:rPr>
              <w:t xml:space="preserve">Тема 12. </w:t>
            </w:r>
            <w:r w:rsidRPr="00B577EE">
              <w:rPr>
                <w:rFonts w:ascii="Times New Roman" w:eastAsia="Times New Roman" w:hAnsi="Times New Roman" w:cs="Times New Roman"/>
                <w:bCs/>
                <w:iCs/>
                <w:color w:val="000000"/>
                <w:spacing w:val="-6"/>
                <w:sz w:val="24"/>
                <w:szCs w:val="24"/>
                <w:lang w:val="ru-RU" w:eastAsia="ru-RU"/>
              </w:rPr>
              <w:t>Приготовление, творческое оформление и подготовку к реализации холодных блюд из дичи разнообразного ассортимента</w:t>
            </w:r>
          </w:p>
        </w:tc>
        <w:tc>
          <w:tcPr>
            <w:tcW w:w="528" w:type="pct"/>
          </w:tcPr>
          <w:p w14:paraId="53040CBB" w14:textId="77777777" w:rsidR="00BD3D57" w:rsidRPr="00B577EE" w:rsidRDefault="00B577EE" w:rsidP="00B577EE">
            <w:pPr>
              <w:pStyle w:val="TableParagraph"/>
              <w:jc w:val="center"/>
              <w:rPr>
                <w:lang w:val="ru-RU"/>
              </w:rPr>
            </w:pPr>
            <w:r w:rsidRPr="00B577EE">
              <w:rPr>
                <w:lang w:val="ru-RU"/>
              </w:rPr>
              <w:lastRenderedPageBreak/>
              <w:t>72</w:t>
            </w:r>
          </w:p>
          <w:p w14:paraId="5D694C41" w14:textId="77777777" w:rsidR="00B577EE" w:rsidRPr="00B577EE" w:rsidRDefault="00B577EE" w:rsidP="00B577EE">
            <w:pPr>
              <w:pStyle w:val="TableParagraph"/>
              <w:jc w:val="center"/>
              <w:rPr>
                <w:lang w:val="ru-RU"/>
              </w:rPr>
            </w:pPr>
          </w:p>
          <w:p w14:paraId="2B9F5027" w14:textId="77777777" w:rsidR="00B577EE" w:rsidRPr="00B577EE" w:rsidRDefault="00B577EE" w:rsidP="00B577EE">
            <w:pPr>
              <w:pStyle w:val="TableParagraph"/>
              <w:jc w:val="center"/>
              <w:rPr>
                <w:lang w:val="ru-RU"/>
              </w:rPr>
            </w:pPr>
            <w:r w:rsidRPr="00B577EE">
              <w:rPr>
                <w:lang w:val="ru-RU"/>
              </w:rPr>
              <w:t>6</w:t>
            </w:r>
          </w:p>
          <w:p w14:paraId="19D2A949" w14:textId="77777777" w:rsidR="00B577EE" w:rsidRPr="00B577EE" w:rsidRDefault="00B577EE" w:rsidP="00B577EE">
            <w:pPr>
              <w:pStyle w:val="TableParagraph"/>
              <w:jc w:val="center"/>
              <w:rPr>
                <w:lang w:val="ru-RU"/>
              </w:rPr>
            </w:pPr>
          </w:p>
          <w:p w14:paraId="41B50313" w14:textId="77777777" w:rsidR="00B577EE" w:rsidRPr="00B577EE" w:rsidRDefault="00B577EE" w:rsidP="00B577EE">
            <w:pPr>
              <w:pStyle w:val="TableParagraph"/>
              <w:jc w:val="center"/>
              <w:rPr>
                <w:lang w:val="ru-RU"/>
              </w:rPr>
            </w:pPr>
            <w:r w:rsidRPr="00B577EE">
              <w:rPr>
                <w:lang w:val="ru-RU"/>
              </w:rPr>
              <w:t>6</w:t>
            </w:r>
          </w:p>
          <w:p w14:paraId="5843DA86" w14:textId="77777777" w:rsidR="00B577EE" w:rsidRPr="00B577EE" w:rsidRDefault="00B577EE" w:rsidP="00B577EE">
            <w:pPr>
              <w:pStyle w:val="TableParagraph"/>
              <w:jc w:val="center"/>
              <w:rPr>
                <w:lang w:val="ru-RU"/>
              </w:rPr>
            </w:pPr>
          </w:p>
          <w:p w14:paraId="3E2332BA" w14:textId="77777777" w:rsidR="00B577EE" w:rsidRPr="00B577EE" w:rsidRDefault="00B577EE" w:rsidP="00B577EE">
            <w:pPr>
              <w:pStyle w:val="TableParagraph"/>
              <w:jc w:val="center"/>
              <w:rPr>
                <w:lang w:val="ru-RU"/>
              </w:rPr>
            </w:pPr>
            <w:r w:rsidRPr="00B577EE">
              <w:rPr>
                <w:lang w:val="ru-RU"/>
              </w:rPr>
              <w:t>6</w:t>
            </w:r>
          </w:p>
          <w:p w14:paraId="675DE08F" w14:textId="77777777" w:rsidR="00B577EE" w:rsidRPr="00B577EE" w:rsidRDefault="00B577EE" w:rsidP="00B577EE">
            <w:pPr>
              <w:pStyle w:val="TableParagraph"/>
              <w:jc w:val="center"/>
              <w:rPr>
                <w:lang w:val="ru-RU"/>
              </w:rPr>
            </w:pPr>
            <w:r w:rsidRPr="00B577EE">
              <w:rPr>
                <w:lang w:val="ru-RU"/>
              </w:rPr>
              <w:t>6</w:t>
            </w:r>
          </w:p>
          <w:p w14:paraId="177CC9BC" w14:textId="77777777" w:rsidR="00B577EE" w:rsidRPr="00B577EE" w:rsidRDefault="00B577EE" w:rsidP="00B577EE">
            <w:pPr>
              <w:pStyle w:val="TableParagraph"/>
              <w:jc w:val="center"/>
              <w:rPr>
                <w:lang w:val="ru-RU"/>
              </w:rPr>
            </w:pPr>
          </w:p>
          <w:p w14:paraId="2953E779" w14:textId="77777777" w:rsidR="00B577EE" w:rsidRPr="00B577EE" w:rsidRDefault="00B577EE" w:rsidP="00B577EE">
            <w:pPr>
              <w:pStyle w:val="TableParagraph"/>
              <w:jc w:val="center"/>
              <w:rPr>
                <w:lang w:val="ru-RU"/>
              </w:rPr>
            </w:pPr>
            <w:r w:rsidRPr="00B577EE">
              <w:rPr>
                <w:lang w:val="ru-RU"/>
              </w:rPr>
              <w:t>6</w:t>
            </w:r>
          </w:p>
          <w:p w14:paraId="12E3CCF3" w14:textId="77777777" w:rsidR="00B577EE" w:rsidRPr="00B577EE" w:rsidRDefault="00B577EE" w:rsidP="00B577EE">
            <w:pPr>
              <w:pStyle w:val="TableParagraph"/>
              <w:jc w:val="center"/>
              <w:rPr>
                <w:lang w:val="ru-RU"/>
              </w:rPr>
            </w:pPr>
            <w:r w:rsidRPr="00B577EE">
              <w:rPr>
                <w:lang w:val="ru-RU"/>
              </w:rPr>
              <w:t>6</w:t>
            </w:r>
          </w:p>
          <w:p w14:paraId="483A3E66" w14:textId="77777777" w:rsidR="00B577EE" w:rsidRPr="00B577EE" w:rsidRDefault="00B577EE" w:rsidP="00B577EE">
            <w:pPr>
              <w:pStyle w:val="TableParagraph"/>
              <w:jc w:val="center"/>
              <w:rPr>
                <w:lang w:val="ru-RU"/>
              </w:rPr>
            </w:pPr>
            <w:r w:rsidRPr="00B577EE">
              <w:rPr>
                <w:lang w:val="ru-RU"/>
              </w:rPr>
              <w:t>6</w:t>
            </w:r>
          </w:p>
          <w:p w14:paraId="7D78AAC3" w14:textId="77777777" w:rsidR="00B577EE" w:rsidRPr="00B577EE" w:rsidRDefault="00B577EE" w:rsidP="00B577EE">
            <w:pPr>
              <w:pStyle w:val="TableParagraph"/>
              <w:jc w:val="center"/>
              <w:rPr>
                <w:lang w:val="ru-RU"/>
              </w:rPr>
            </w:pPr>
            <w:r w:rsidRPr="00B577EE">
              <w:rPr>
                <w:lang w:val="ru-RU"/>
              </w:rPr>
              <w:t>6</w:t>
            </w:r>
          </w:p>
          <w:p w14:paraId="193C07A2" w14:textId="77777777" w:rsidR="0069170C" w:rsidRDefault="0069170C" w:rsidP="00B577EE">
            <w:pPr>
              <w:pStyle w:val="TableParagraph"/>
              <w:jc w:val="center"/>
              <w:rPr>
                <w:lang w:val="ru-RU"/>
              </w:rPr>
            </w:pPr>
          </w:p>
          <w:p w14:paraId="2EFD9104" w14:textId="77777777" w:rsidR="00B577EE" w:rsidRPr="00B577EE" w:rsidRDefault="00B577EE" w:rsidP="00B577EE">
            <w:pPr>
              <w:pStyle w:val="TableParagraph"/>
              <w:jc w:val="center"/>
              <w:rPr>
                <w:lang w:val="ru-RU"/>
              </w:rPr>
            </w:pPr>
            <w:r w:rsidRPr="00B577EE">
              <w:rPr>
                <w:lang w:val="ru-RU"/>
              </w:rPr>
              <w:t>6</w:t>
            </w:r>
          </w:p>
          <w:p w14:paraId="50B12503" w14:textId="77777777" w:rsidR="00B577EE" w:rsidRPr="00B577EE" w:rsidRDefault="00B577EE" w:rsidP="00B577EE">
            <w:pPr>
              <w:pStyle w:val="TableParagraph"/>
              <w:jc w:val="center"/>
              <w:rPr>
                <w:lang w:val="ru-RU"/>
              </w:rPr>
            </w:pPr>
            <w:r w:rsidRPr="00B577EE">
              <w:rPr>
                <w:lang w:val="ru-RU"/>
              </w:rPr>
              <w:t>6</w:t>
            </w:r>
          </w:p>
          <w:p w14:paraId="36E5C6C5" w14:textId="77777777" w:rsidR="00B577EE" w:rsidRPr="00B577EE" w:rsidRDefault="00B577EE" w:rsidP="00B577EE">
            <w:pPr>
              <w:pStyle w:val="TableParagraph"/>
              <w:jc w:val="center"/>
              <w:rPr>
                <w:lang w:val="ru-RU"/>
              </w:rPr>
            </w:pPr>
            <w:r w:rsidRPr="00B577EE">
              <w:rPr>
                <w:lang w:val="ru-RU"/>
              </w:rPr>
              <w:t>6</w:t>
            </w:r>
          </w:p>
          <w:p w14:paraId="280755E0" w14:textId="77777777" w:rsidR="00B577EE" w:rsidRPr="00B577EE" w:rsidRDefault="00B577EE" w:rsidP="00B577EE">
            <w:pPr>
              <w:pStyle w:val="TableParagraph"/>
              <w:jc w:val="center"/>
              <w:rPr>
                <w:lang w:val="ru-RU"/>
              </w:rPr>
            </w:pPr>
            <w:r w:rsidRPr="00B577EE">
              <w:rPr>
                <w:lang w:val="ru-RU"/>
              </w:rPr>
              <w:t>6</w:t>
            </w:r>
          </w:p>
          <w:p w14:paraId="3C7631D7" w14:textId="77777777" w:rsidR="00B577EE" w:rsidRPr="00B577EE" w:rsidRDefault="00B577EE" w:rsidP="00B577EE">
            <w:pPr>
              <w:pStyle w:val="TableParagraph"/>
              <w:jc w:val="center"/>
              <w:rPr>
                <w:lang w:val="ru-RU"/>
              </w:rPr>
            </w:pPr>
          </w:p>
          <w:p w14:paraId="1D62D92D" w14:textId="77777777" w:rsidR="00B577EE" w:rsidRPr="00B577EE" w:rsidRDefault="00B577EE" w:rsidP="00B577EE">
            <w:pPr>
              <w:pStyle w:val="TableParagraph"/>
              <w:rPr>
                <w:lang w:val="ru-RU"/>
              </w:rPr>
            </w:pPr>
          </w:p>
        </w:tc>
      </w:tr>
      <w:tr w:rsidR="00C24F13" w:rsidRPr="00AD761B" w14:paraId="0E594BE5" w14:textId="77777777" w:rsidTr="00C24F13">
        <w:trPr>
          <w:trHeight w:val="20"/>
        </w:trPr>
        <w:tc>
          <w:tcPr>
            <w:tcW w:w="4472" w:type="pct"/>
            <w:gridSpan w:val="2"/>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14:paraId="4C6E694D" w14:textId="77777777" w:rsidR="00C24F13" w:rsidRPr="00C24F13" w:rsidRDefault="00C24F13" w:rsidP="00C24F13">
            <w:pPr>
              <w:shd w:val="clear" w:color="auto" w:fill="FFFFFF"/>
              <w:spacing w:line="274" w:lineRule="exact"/>
              <w:ind w:left="61" w:right="3091" w:firstLine="284"/>
              <w:rPr>
                <w:rFonts w:ascii="Times New Roman" w:eastAsia="Times New Roman" w:hAnsi="Times New Roman" w:cs="Times New Roman"/>
                <w:b/>
                <w:bCs/>
                <w:i/>
                <w:iCs/>
                <w:color w:val="000000"/>
                <w:spacing w:val="1"/>
                <w:sz w:val="24"/>
                <w:szCs w:val="24"/>
                <w:lang w:val="ru-RU"/>
              </w:rPr>
            </w:pPr>
            <w:r w:rsidRPr="00C24F13">
              <w:rPr>
                <w:rFonts w:ascii="Times New Roman" w:eastAsia="Times New Roman" w:hAnsi="Times New Roman" w:cs="Times New Roman"/>
                <w:b/>
                <w:bCs/>
                <w:i/>
                <w:iCs/>
                <w:color w:val="000000"/>
                <w:spacing w:val="1"/>
                <w:sz w:val="24"/>
                <w:szCs w:val="24"/>
                <w:lang w:val="ru-RU"/>
              </w:rPr>
              <w:lastRenderedPageBreak/>
              <w:t xml:space="preserve">Производственная практика  по ПМ. 03 </w:t>
            </w:r>
          </w:p>
          <w:p w14:paraId="42CA86B7" w14:textId="77777777" w:rsidR="00C24F13" w:rsidRPr="00C24F13" w:rsidRDefault="00C24F13" w:rsidP="00C24F13">
            <w:pPr>
              <w:shd w:val="clear" w:color="auto" w:fill="FFFFFF"/>
              <w:spacing w:line="274" w:lineRule="exact"/>
              <w:ind w:left="61" w:right="3091" w:firstLine="284"/>
              <w:rPr>
                <w:rFonts w:ascii="Times New Roman" w:hAnsi="Times New Roman" w:cs="Times New Roman"/>
                <w:sz w:val="24"/>
                <w:szCs w:val="24"/>
                <w:lang w:val="ru-RU"/>
              </w:rPr>
            </w:pPr>
            <w:r w:rsidRPr="00C24F13">
              <w:rPr>
                <w:rFonts w:ascii="Times New Roman" w:eastAsia="Times New Roman" w:hAnsi="Times New Roman" w:cs="Times New Roman"/>
                <w:b/>
                <w:bCs/>
                <w:i/>
                <w:iCs/>
                <w:color w:val="000000"/>
                <w:spacing w:val="-1"/>
                <w:sz w:val="24"/>
                <w:szCs w:val="24"/>
                <w:lang w:val="ru-RU"/>
              </w:rPr>
              <w:t>Виды работ:</w:t>
            </w:r>
          </w:p>
          <w:p w14:paraId="6E9EE8DA" w14:textId="77777777" w:rsidR="00750E29" w:rsidRDefault="00C24F13" w:rsidP="00C24F13">
            <w:pPr>
              <w:widowControl/>
              <w:autoSpaceDE/>
              <w:autoSpaceDN/>
              <w:ind w:left="61" w:firstLine="284"/>
              <w:rPr>
                <w:rFonts w:ascii="Times New Roman" w:eastAsia="Times New Roman" w:hAnsi="Times New Roman" w:cs="Times New Roman"/>
                <w:color w:val="000000"/>
                <w:sz w:val="24"/>
                <w:szCs w:val="24"/>
                <w:lang w:val="ru-RU"/>
              </w:rPr>
            </w:pPr>
            <w:r w:rsidRPr="00C24F13">
              <w:rPr>
                <w:rFonts w:ascii="Times New Roman" w:eastAsia="Times New Roman" w:hAnsi="Times New Roman" w:cs="Times New Roman"/>
                <w:color w:val="000000"/>
                <w:sz w:val="24"/>
                <w:szCs w:val="24"/>
                <w:lang w:val="ru-RU"/>
              </w:rPr>
              <w:t>1.</w:t>
            </w:r>
            <w:r w:rsidR="00750E29">
              <w:rPr>
                <w:rFonts w:ascii="Times New Roman" w:eastAsia="Times New Roman" w:hAnsi="Times New Roman" w:cs="Times New Roman"/>
                <w:color w:val="000000"/>
                <w:sz w:val="24"/>
                <w:szCs w:val="24"/>
                <w:lang w:val="ru-RU"/>
              </w:rPr>
              <w:t>Знакомство с предприятием ОП</w:t>
            </w:r>
          </w:p>
          <w:p w14:paraId="6157F33F" w14:textId="77777777" w:rsidR="00C24F13" w:rsidRPr="00C24F13" w:rsidRDefault="00750E29" w:rsidP="00C24F13">
            <w:pPr>
              <w:widowControl/>
              <w:autoSpaceDE/>
              <w:autoSpaceDN/>
              <w:ind w:left="61" w:firstLine="284"/>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2.</w:t>
            </w:r>
            <w:r w:rsidR="00C24F13" w:rsidRPr="00C24F13">
              <w:rPr>
                <w:rFonts w:ascii="Times New Roman" w:eastAsia="Times New Roman" w:hAnsi="Times New Roman" w:cs="Times New Roman"/>
                <w:color w:val="000000"/>
                <w:sz w:val="24"/>
                <w:szCs w:val="24"/>
                <w:lang w:val="ru-RU"/>
              </w:rPr>
              <w:t>Подготовка рабочего места, оборудования, сырья, исходных материалов для приготовления холодных блюд, кулинарных изделий, закусок в соответствии с инструкциями и регламентами</w:t>
            </w:r>
          </w:p>
          <w:p w14:paraId="061BA210" w14:textId="77777777" w:rsidR="00C24F13" w:rsidRPr="00C24F13" w:rsidRDefault="00750E29" w:rsidP="00C24F13">
            <w:pPr>
              <w:widowControl/>
              <w:autoSpaceDE/>
              <w:autoSpaceDN/>
              <w:ind w:left="61" w:firstLine="284"/>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3</w:t>
            </w:r>
            <w:r w:rsidR="00C24F13" w:rsidRPr="00C24F13">
              <w:rPr>
                <w:rFonts w:ascii="Times New Roman" w:eastAsia="Times New Roman" w:hAnsi="Times New Roman" w:cs="Times New Roman"/>
                <w:color w:val="000000"/>
                <w:sz w:val="24"/>
                <w:szCs w:val="24"/>
                <w:lang w:val="ru-RU"/>
              </w:rPr>
              <w:t>. Приготовление, творческое оформление и подготовка к реализации бутербродов, разнообразного ассортимента</w:t>
            </w:r>
          </w:p>
          <w:p w14:paraId="6D25020C" w14:textId="77777777" w:rsidR="00C24F13" w:rsidRPr="00C24F13" w:rsidRDefault="00750E29" w:rsidP="00C24F13">
            <w:pPr>
              <w:widowControl/>
              <w:autoSpaceDE/>
              <w:autoSpaceDN/>
              <w:ind w:left="61" w:firstLine="284"/>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4</w:t>
            </w:r>
            <w:r w:rsidR="00C24F13" w:rsidRPr="00C24F13">
              <w:rPr>
                <w:rFonts w:ascii="Times New Roman" w:eastAsia="Times New Roman" w:hAnsi="Times New Roman" w:cs="Times New Roman"/>
                <w:color w:val="000000"/>
                <w:sz w:val="24"/>
                <w:szCs w:val="24"/>
                <w:lang w:val="ru-RU"/>
              </w:rPr>
              <w:t>. Приготовление творческое оформление и подготовка к реализации банкетных закусок разнообразного ассортимента</w:t>
            </w:r>
          </w:p>
          <w:p w14:paraId="3FCC7614" w14:textId="77777777" w:rsidR="00C24F13" w:rsidRPr="00C24F13" w:rsidRDefault="00750E29" w:rsidP="00C24F13">
            <w:pPr>
              <w:widowControl/>
              <w:autoSpaceDE/>
              <w:autoSpaceDN/>
              <w:spacing w:line="259" w:lineRule="auto"/>
              <w:ind w:left="61" w:firstLine="284"/>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5</w:t>
            </w:r>
            <w:r w:rsidR="00C24F13" w:rsidRPr="00C24F13">
              <w:rPr>
                <w:rFonts w:ascii="Times New Roman" w:eastAsia="Times New Roman" w:hAnsi="Times New Roman" w:cs="Times New Roman"/>
                <w:color w:val="000000"/>
                <w:sz w:val="24"/>
                <w:szCs w:val="24"/>
                <w:lang w:val="ru-RU"/>
              </w:rPr>
              <w:t>. Приготовление, творческое оформление и подготовка к реализации салатов разнообразного ассортимента</w:t>
            </w:r>
          </w:p>
          <w:p w14:paraId="21DAB083" w14:textId="77777777" w:rsidR="00C24F13" w:rsidRPr="00C24F13" w:rsidRDefault="00750E29" w:rsidP="00C24F13">
            <w:pPr>
              <w:spacing w:line="259" w:lineRule="auto"/>
              <w:ind w:left="61" w:firstLine="284"/>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6</w:t>
            </w:r>
            <w:r w:rsidR="00C24F13" w:rsidRPr="00C24F13">
              <w:rPr>
                <w:rFonts w:ascii="Times New Roman" w:eastAsia="Times New Roman" w:hAnsi="Times New Roman" w:cs="Times New Roman"/>
                <w:color w:val="000000"/>
                <w:sz w:val="24"/>
                <w:szCs w:val="24"/>
                <w:lang w:val="ru-RU"/>
              </w:rPr>
              <w:t>. Приготовление, творческое оформление и подготовку к реализации холодных блюд из овощей и грибов</w:t>
            </w:r>
          </w:p>
          <w:p w14:paraId="5DB263DC" w14:textId="77777777" w:rsidR="00C24F13" w:rsidRPr="00C24F13" w:rsidRDefault="00750E29" w:rsidP="00C24F13">
            <w:pPr>
              <w:spacing w:line="259" w:lineRule="auto"/>
              <w:ind w:left="61" w:firstLine="284"/>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7</w:t>
            </w:r>
            <w:r w:rsidR="00C24F13" w:rsidRPr="00C24F13">
              <w:rPr>
                <w:rFonts w:ascii="Times New Roman" w:eastAsia="Times New Roman" w:hAnsi="Times New Roman" w:cs="Times New Roman"/>
                <w:color w:val="000000"/>
                <w:sz w:val="24"/>
                <w:szCs w:val="24"/>
                <w:lang w:val="ru-RU"/>
              </w:rPr>
              <w:t>. Приготовление, творческое оформление и подготовку к реализации холодных блюд из рыбы, гастрономических продуктов и нерыбного водного сырья разнообразного ассортимента</w:t>
            </w:r>
          </w:p>
          <w:p w14:paraId="1FADD9B2" w14:textId="77777777" w:rsidR="00C24F13" w:rsidRPr="00C24F13" w:rsidRDefault="00750E29" w:rsidP="00C24F13">
            <w:pPr>
              <w:spacing w:line="259" w:lineRule="auto"/>
              <w:ind w:left="61" w:firstLine="284"/>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8</w:t>
            </w:r>
            <w:r w:rsidR="00C24F13" w:rsidRPr="00C24F13">
              <w:rPr>
                <w:rFonts w:ascii="Times New Roman" w:eastAsia="Times New Roman" w:hAnsi="Times New Roman" w:cs="Times New Roman"/>
                <w:color w:val="000000"/>
                <w:sz w:val="24"/>
                <w:szCs w:val="24"/>
                <w:lang w:val="ru-RU"/>
              </w:rPr>
              <w:t>. Приготовление, творческое оформление и подготовка к реализации холодных блюд из мяса, домашней птицы, д</w:t>
            </w:r>
            <w:r w:rsidR="00C24F13">
              <w:rPr>
                <w:rFonts w:ascii="Times New Roman" w:eastAsia="Times New Roman" w:hAnsi="Times New Roman" w:cs="Times New Roman"/>
                <w:color w:val="000000"/>
                <w:sz w:val="24"/>
                <w:szCs w:val="24"/>
                <w:lang w:val="ru-RU"/>
              </w:rPr>
              <w:t>ичи разнообразного ассортимента</w:t>
            </w:r>
          </w:p>
        </w:tc>
        <w:tc>
          <w:tcPr>
            <w:tcW w:w="528" w:type="pct"/>
          </w:tcPr>
          <w:p w14:paraId="6B855548" w14:textId="77777777" w:rsidR="00C24F13" w:rsidRDefault="00C24F13" w:rsidP="00C24F13">
            <w:pPr>
              <w:pStyle w:val="TableParagraph"/>
              <w:jc w:val="center"/>
              <w:rPr>
                <w:b/>
                <w:lang w:val="ru-RU"/>
              </w:rPr>
            </w:pPr>
            <w:r>
              <w:rPr>
                <w:b/>
                <w:lang w:val="ru-RU"/>
              </w:rPr>
              <w:t>108</w:t>
            </w:r>
          </w:p>
          <w:p w14:paraId="7525A044" w14:textId="77777777" w:rsidR="00C24F13" w:rsidRDefault="00C24F13" w:rsidP="00C24F13">
            <w:pPr>
              <w:pStyle w:val="TableParagraph"/>
              <w:jc w:val="center"/>
              <w:rPr>
                <w:b/>
                <w:lang w:val="ru-RU"/>
              </w:rPr>
            </w:pPr>
          </w:p>
          <w:p w14:paraId="3F824D4F" w14:textId="77777777" w:rsidR="00C24F13" w:rsidRDefault="00750E29" w:rsidP="00C24F13">
            <w:pPr>
              <w:pStyle w:val="TableParagraph"/>
              <w:jc w:val="center"/>
              <w:rPr>
                <w:b/>
                <w:lang w:val="ru-RU"/>
              </w:rPr>
            </w:pPr>
            <w:r>
              <w:rPr>
                <w:b/>
                <w:lang w:val="ru-RU"/>
              </w:rPr>
              <w:t>6</w:t>
            </w:r>
          </w:p>
          <w:p w14:paraId="04DCAC3D" w14:textId="77777777" w:rsidR="00C24F13" w:rsidRDefault="00750E29" w:rsidP="00C24F13">
            <w:pPr>
              <w:pStyle w:val="TableParagraph"/>
              <w:jc w:val="center"/>
              <w:rPr>
                <w:b/>
                <w:lang w:val="ru-RU"/>
              </w:rPr>
            </w:pPr>
            <w:r>
              <w:rPr>
                <w:b/>
                <w:lang w:val="ru-RU"/>
              </w:rPr>
              <w:t>12</w:t>
            </w:r>
          </w:p>
          <w:p w14:paraId="20C86027" w14:textId="77777777" w:rsidR="00C24F13" w:rsidRDefault="00C24F13" w:rsidP="00C24F13">
            <w:pPr>
              <w:pStyle w:val="TableParagraph"/>
              <w:jc w:val="center"/>
              <w:rPr>
                <w:b/>
                <w:lang w:val="ru-RU"/>
              </w:rPr>
            </w:pPr>
          </w:p>
          <w:p w14:paraId="421D704A" w14:textId="77777777" w:rsidR="00C24F13" w:rsidRDefault="00C24F13" w:rsidP="00C24F13">
            <w:pPr>
              <w:pStyle w:val="TableParagraph"/>
              <w:jc w:val="center"/>
              <w:rPr>
                <w:b/>
                <w:lang w:val="ru-RU"/>
              </w:rPr>
            </w:pPr>
            <w:r>
              <w:rPr>
                <w:b/>
                <w:lang w:val="ru-RU"/>
              </w:rPr>
              <w:t>18</w:t>
            </w:r>
          </w:p>
          <w:p w14:paraId="7E69A297" w14:textId="77777777" w:rsidR="00C24F13" w:rsidRDefault="00C24F13" w:rsidP="00C24F13">
            <w:pPr>
              <w:pStyle w:val="TableParagraph"/>
              <w:jc w:val="center"/>
              <w:rPr>
                <w:b/>
                <w:lang w:val="ru-RU"/>
              </w:rPr>
            </w:pPr>
          </w:p>
          <w:p w14:paraId="358F87A6" w14:textId="77777777" w:rsidR="00C24F13" w:rsidRDefault="00C24F13" w:rsidP="00C24F13">
            <w:pPr>
              <w:pStyle w:val="TableParagraph"/>
              <w:jc w:val="center"/>
              <w:rPr>
                <w:b/>
                <w:lang w:val="ru-RU"/>
              </w:rPr>
            </w:pPr>
            <w:r>
              <w:rPr>
                <w:b/>
                <w:lang w:val="ru-RU"/>
              </w:rPr>
              <w:t>18</w:t>
            </w:r>
          </w:p>
          <w:p w14:paraId="5E53AA78" w14:textId="77777777" w:rsidR="00C24F13" w:rsidRDefault="00C24F13" w:rsidP="00C24F13">
            <w:pPr>
              <w:pStyle w:val="TableParagraph"/>
              <w:jc w:val="center"/>
              <w:rPr>
                <w:b/>
                <w:lang w:val="ru-RU"/>
              </w:rPr>
            </w:pPr>
          </w:p>
          <w:p w14:paraId="4ABF9C27" w14:textId="77777777" w:rsidR="00C24F13" w:rsidRDefault="00C24F13" w:rsidP="00C24F13">
            <w:pPr>
              <w:pStyle w:val="TableParagraph"/>
              <w:jc w:val="center"/>
              <w:rPr>
                <w:b/>
                <w:lang w:val="ru-RU"/>
              </w:rPr>
            </w:pPr>
            <w:r>
              <w:rPr>
                <w:b/>
                <w:lang w:val="ru-RU"/>
              </w:rPr>
              <w:t>18</w:t>
            </w:r>
          </w:p>
          <w:p w14:paraId="33D666D9" w14:textId="77777777" w:rsidR="00C24F13" w:rsidRDefault="00C24F13" w:rsidP="00C24F13">
            <w:pPr>
              <w:pStyle w:val="TableParagraph"/>
              <w:jc w:val="center"/>
              <w:rPr>
                <w:b/>
                <w:lang w:val="ru-RU"/>
              </w:rPr>
            </w:pPr>
          </w:p>
          <w:p w14:paraId="43347523" w14:textId="77777777" w:rsidR="00C24F13" w:rsidRDefault="00C24F13" w:rsidP="00C24F13">
            <w:pPr>
              <w:pStyle w:val="TableParagraph"/>
              <w:jc w:val="center"/>
              <w:rPr>
                <w:b/>
                <w:lang w:val="ru-RU"/>
              </w:rPr>
            </w:pPr>
            <w:r>
              <w:rPr>
                <w:b/>
                <w:lang w:val="ru-RU"/>
              </w:rPr>
              <w:t>18</w:t>
            </w:r>
          </w:p>
          <w:p w14:paraId="4E7EA58B" w14:textId="77777777" w:rsidR="00C24F13" w:rsidRDefault="00C24F13" w:rsidP="00C24F13">
            <w:pPr>
              <w:pStyle w:val="TableParagraph"/>
              <w:jc w:val="center"/>
              <w:rPr>
                <w:b/>
                <w:lang w:val="ru-RU"/>
              </w:rPr>
            </w:pPr>
          </w:p>
          <w:p w14:paraId="6BA19990" w14:textId="77777777" w:rsidR="00C24F13" w:rsidRDefault="00C24F13" w:rsidP="00C24F13">
            <w:pPr>
              <w:pStyle w:val="TableParagraph"/>
              <w:jc w:val="center"/>
              <w:rPr>
                <w:b/>
                <w:lang w:val="ru-RU"/>
              </w:rPr>
            </w:pPr>
            <w:r>
              <w:rPr>
                <w:b/>
                <w:lang w:val="ru-RU"/>
              </w:rPr>
              <w:t>18</w:t>
            </w:r>
          </w:p>
          <w:p w14:paraId="318D21E0" w14:textId="77777777" w:rsidR="00C24F13" w:rsidRPr="001D7BF3" w:rsidRDefault="00C24F13" w:rsidP="00C24F13">
            <w:pPr>
              <w:pStyle w:val="TableParagraph"/>
              <w:jc w:val="center"/>
              <w:rPr>
                <w:b/>
                <w:lang w:val="ru-RU"/>
              </w:rPr>
            </w:pPr>
          </w:p>
        </w:tc>
      </w:tr>
      <w:tr w:rsidR="00BD3D57" w:rsidRPr="00AD761B" w14:paraId="11FDD008" w14:textId="77777777" w:rsidTr="00BD3D57">
        <w:trPr>
          <w:trHeight w:val="20"/>
        </w:trPr>
        <w:tc>
          <w:tcPr>
            <w:tcW w:w="4472" w:type="pct"/>
            <w:gridSpan w:val="2"/>
            <w:tcMar>
              <w:top w:w="57" w:type="dxa"/>
              <w:left w:w="57" w:type="dxa"/>
              <w:bottom w:w="57" w:type="dxa"/>
              <w:right w:w="57" w:type="dxa"/>
            </w:tcMar>
          </w:tcPr>
          <w:p w14:paraId="12C1488A" w14:textId="347497E2" w:rsidR="00BD3D57" w:rsidRPr="00AD761B" w:rsidRDefault="007360BF" w:rsidP="001D7BF3">
            <w:pPr>
              <w:pStyle w:val="TableParagraph"/>
              <w:rPr>
                <w:b/>
                <w:lang w:val="ru-RU"/>
              </w:rPr>
            </w:pPr>
            <w:r>
              <w:rPr>
                <w:b/>
                <w:lang w:val="ru-RU"/>
              </w:rPr>
              <w:t xml:space="preserve">Промежуточная </w:t>
            </w:r>
            <w:r w:rsidR="00BC2E69">
              <w:rPr>
                <w:b/>
                <w:lang w:val="ru-RU"/>
              </w:rPr>
              <w:t>по МДК.03.02 в форме экзамена</w:t>
            </w:r>
          </w:p>
        </w:tc>
        <w:tc>
          <w:tcPr>
            <w:tcW w:w="528" w:type="pct"/>
          </w:tcPr>
          <w:p w14:paraId="1C08A064" w14:textId="4CDE1745" w:rsidR="00BD3D57" w:rsidRPr="00BC2E69" w:rsidRDefault="00BC2E69" w:rsidP="00BC2E69">
            <w:pPr>
              <w:pStyle w:val="TableParagraph"/>
              <w:jc w:val="center"/>
              <w:rPr>
                <w:b/>
                <w:lang w:val="ru-RU"/>
              </w:rPr>
            </w:pPr>
            <w:r>
              <w:rPr>
                <w:b/>
                <w:lang w:val="ru-RU"/>
              </w:rPr>
              <w:t>6э/6к</w:t>
            </w:r>
          </w:p>
        </w:tc>
      </w:tr>
      <w:tr w:rsidR="00BC2E69" w:rsidRPr="00AD761B" w14:paraId="616CF000" w14:textId="77777777" w:rsidTr="00BD3D57">
        <w:trPr>
          <w:trHeight w:val="20"/>
        </w:trPr>
        <w:tc>
          <w:tcPr>
            <w:tcW w:w="4472" w:type="pct"/>
            <w:gridSpan w:val="2"/>
            <w:tcMar>
              <w:top w:w="57" w:type="dxa"/>
              <w:left w:w="57" w:type="dxa"/>
              <w:bottom w:w="57" w:type="dxa"/>
              <w:right w:w="57" w:type="dxa"/>
            </w:tcMar>
          </w:tcPr>
          <w:p w14:paraId="14E048D9" w14:textId="5A84223A" w:rsidR="00BC2E69" w:rsidRPr="00BC2E69" w:rsidRDefault="00BC2E69" w:rsidP="001D7BF3">
            <w:pPr>
              <w:pStyle w:val="TableParagraph"/>
              <w:rPr>
                <w:b/>
                <w:lang w:val="ru-RU"/>
              </w:rPr>
            </w:pPr>
            <w:r w:rsidRPr="00BC2E69">
              <w:rPr>
                <w:b/>
                <w:lang w:val="ru-RU"/>
              </w:rPr>
              <w:t xml:space="preserve">Промежуточная по </w:t>
            </w:r>
            <w:r>
              <w:rPr>
                <w:b/>
                <w:lang w:val="ru-RU"/>
              </w:rPr>
              <w:t>ПМ.03</w:t>
            </w:r>
            <w:r w:rsidRPr="00BC2E69">
              <w:rPr>
                <w:b/>
                <w:lang w:val="ru-RU"/>
              </w:rPr>
              <w:t xml:space="preserve"> в форме</w:t>
            </w:r>
            <w:r>
              <w:rPr>
                <w:b/>
                <w:lang w:val="ru-RU"/>
              </w:rPr>
              <w:t xml:space="preserve"> квалификационного</w:t>
            </w:r>
            <w:r w:rsidRPr="00BC2E69">
              <w:rPr>
                <w:b/>
                <w:lang w:val="ru-RU"/>
              </w:rPr>
              <w:t xml:space="preserve"> экзамена</w:t>
            </w:r>
          </w:p>
        </w:tc>
        <w:tc>
          <w:tcPr>
            <w:tcW w:w="528" w:type="pct"/>
          </w:tcPr>
          <w:p w14:paraId="7B575BE2" w14:textId="752B6ADF" w:rsidR="00BC2E69" w:rsidRPr="00BC2E69" w:rsidRDefault="00BC2E69" w:rsidP="00BC2E69">
            <w:pPr>
              <w:pStyle w:val="TableParagraph"/>
              <w:jc w:val="center"/>
              <w:rPr>
                <w:b/>
                <w:lang w:val="ru-RU"/>
              </w:rPr>
            </w:pPr>
            <w:r>
              <w:rPr>
                <w:b/>
                <w:lang w:val="ru-RU"/>
              </w:rPr>
              <w:t>6э/6к</w:t>
            </w:r>
          </w:p>
        </w:tc>
      </w:tr>
      <w:tr w:rsidR="00BD3D57" w:rsidRPr="00AD761B" w14:paraId="732A2B3B" w14:textId="77777777" w:rsidTr="00BD3D57">
        <w:trPr>
          <w:trHeight w:val="20"/>
        </w:trPr>
        <w:tc>
          <w:tcPr>
            <w:tcW w:w="4472" w:type="pct"/>
            <w:gridSpan w:val="2"/>
            <w:tcMar>
              <w:top w:w="57" w:type="dxa"/>
              <w:left w:w="57" w:type="dxa"/>
              <w:bottom w:w="57" w:type="dxa"/>
              <w:right w:w="57" w:type="dxa"/>
            </w:tcMar>
          </w:tcPr>
          <w:p w14:paraId="5122831E" w14:textId="1DAFF04A" w:rsidR="00BD3D57" w:rsidRPr="00AD761B" w:rsidRDefault="00BD3D57" w:rsidP="001D7BF3">
            <w:pPr>
              <w:pStyle w:val="TableParagraph"/>
              <w:rPr>
                <w:b/>
                <w:lang w:val="ru-RU"/>
              </w:rPr>
            </w:pPr>
            <w:r w:rsidRPr="00AD761B">
              <w:rPr>
                <w:b/>
              </w:rPr>
              <w:lastRenderedPageBreak/>
              <w:t>Всего</w:t>
            </w:r>
            <w:r w:rsidR="007360BF">
              <w:rPr>
                <w:b/>
                <w:lang w:val="ru-RU"/>
              </w:rPr>
              <w:t xml:space="preserve"> </w:t>
            </w:r>
          </w:p>
        </w:tc>
        <w:tc>
          <w:tcPr>
            <w:tcW w:w="528" w:type="pct"/>
          </w:tcPr>
          <w:p w14:paraId="340D094A" w14:textId="7B7DADFC" w:rsidR="00BD3D57" w:rsidRPr="00BC2E69" w:rsidRDefault="00BC2E69" w:rsidP="001D7BF3">
            <w:pPr>
              <w:pStyle w:val="TableParagraph"/>
              <w:rPr>
                <w:b/>
                <w:lang w:val="ru-RU"/>
              </w:rPr>
            </w:pPr>
            <w:r>
              <w:rPr>
                <w:b/>
                <w:lang w:val="ru-RU"/>
              </w:rPr>
              <w:t>371</w:t>
            </w:r>
          </w:p>
        </w:tc>
      </w:tr>
    </w:tbl>
    <w:p w14:paraId="33C95DFC" w14:textId="77777777" w:rsidR="00F005CB" w:rsidRDefault="00F005CB" w:rsidP="00C717D8">
      <w:pPr>
        <w:pStyle w:val="114"/>
        <w:jc w:val="both"/>
        <w:rPr>
          <w:rFonts w:ascii="Times New Roman" w:hAnsi="Times New Roman"/>
        </w:rPr>
        <w:sectPr w:rsidR="00F005CB" w:rsidSect="00F005CB">
          <w:pgSz w:w="16838" w:h="11906" w:orient="landscape"/>
          <w:pgMar w:top="1701" w:right="1134" w:bottom="851" w:left="1134" w:header="709" w:footer="709" w:gutter="0"/>
          <w:cols w:space="708"/>
          <w:docGrid w:linePitch="360"/>
        </w:sectPr>
      </w:pPr>
    </w:p>
    <w:p w14:paraId="4F276796" w14:textId="77777777" w:rsidR="00C717D8" w:rsidRDefault="00C717D8" w:rsidP="00C717D8">
      <w:pPr>
        <w:pStyle w:val="114"/>
        <w:jc w:val="both"/>
        <w:rPr>
          <w:rFonts w:ascii="Times New Roman" w:hAnsi="Times New Roman"/>
        </w:rPr>
      </w:pPr>
    </w:p>
    <w:p w14:paraId="35BDB392" w14:textId="77777777" w:rsidR="00C717D8" w:rsidRPr="00F61571" w:rsidRDefault="00C717D8" w:rsidP="00C717D8">
      <w:pPr>
        <w:pStyle w:val="a4"/>
        <w:ind w:left="1440"/>
        <w:rPr>
          <w:rFonts w:ascii="Times New Roman" w:hAnsi="Times New Roman" w:cs="Times New Roman"/>
          <w:sz w:val="24"/>
          <w:szCs w:val="24"/>
        </w:rPr>
      </w:pPr>
    </w:p>
    <w:p w14:paraId="499EA5DB" w14:textId="77777777" w:rsidR="00C717D8" w:rsidRPr="00941462" w:rsidRDefault="00C717D8" w:rsidP="00C717D8">
      <w:pPr>
        <w:pStyle w:val="1f"/>
        <w:rPr>
          <w:rFonts w:ascii="Times New Roman" w:hAnsi="Times New Roman"/>
        </w:rPr>
      </w:pPr>
      <w:r w:rsidRPr="00941462">
        <w:rPr>
          <w:rFonts w:ascii="Times New Roman" w:hAnsi="Times New Roman"/>
        </w:rPr>
        <w:t>3. Условия реализации профессионального модуля</w:t>
      </w:r>
    </w:p>
    <w:p w14:paraId="664D96C7" w14:textId="77777777" w:rsidR="00C717D8" w:rsidRPr="0049442D" w:rsidRDefault="00C717D8" w:rsidP="00C717D8">
      <w:pPr>
        <w:pStyle w:val="114"/>
        <w:rPr>
          <w:rFonts w:ascii="Times New Roman" w:hAnsi="Times New Roman"/>
          <w:color w:val="auto"/>
        </w:rPr>
      </w:pPr>
      <w:r w:rsidRPr="0049442D">
        <w:rPr>
          <w:rFonts w:ascii="Times New Roman" w:hAnsi="Times New Roman"/>
          <w:color w:val="auto"/>
        </w:rPr>
        <w:t>3.1. Материально-техническое обеспечение</w:t>
      </w:r>
    </w:p>
    <w:p w14:paraId="499E306D" w14:textId="77777777" w:rsidR="00C717D8" w:rsidRPr="0049442D" w:rsidRDefault="00C717D8" w:rsidP="00C717D8">
      <w:pPr>
        <w:suppressAutoHyphens/>
        <w:ind w:firstLine="709"/>
        <w:jc w:val="both"/>
        <w:rPr>
          <w:rFonts w:ascii="Times New Roman" w:hAnsi="Times New Roman" w:cs="Times New Roman"/>
          <w:bCs/>
          <w:sz w:val="24"/>
          <w:szCs w:val="24"/>
        </w:rPr>
      </w:pPr>
      <w:r w:rsidRPr="0049442D">
        <w:rPr>
          <w:rFonts w:ascii="Times New Roman" w:hAnsi="Times New Roman"/>
          <w:sz w:val="24"/>
          <w:szCs w:val="24"/>
        </w:rPr>
        <w:t xml:space="preserve">Кабинет «Общепрофессиональных дисциплин и профессиональных модулей» </w:t>
      </w:r>
      <w:r w:rsidRPr="0049442D">
        <w:rPr>
          <w:rFonts w:ascii="Times New Roman" w:hAnsi="Times New Roman" w:cs="Times New Roman"/>
          <w:bCs/>
          <w:sz w:val="24"/>
          <w:szCs w:val="24"/>
        </w:rPr>
        <w:t>оснащенные в соответствии с приложением 3 ОП.</w:t>
      </w:r>
    </w:p>
    <w:p w14:paraId="54B4A129" w14:textId="77777777" w:rsidR="00C717D8" w:rsidRPr="0049442D" w:rsidRDefault="00C717D8" w:rsidP="00C717D8">
      <w:pPr>
        <w:suppressAutoHyphens/>
        <w:ind w:firstLine="709"/>
        <w:jc w:val="both"/>
        <w:rPr>
          <w:rFonts w:ascii="Times New Roman" w:hAnsi="Times New Roman" w:cs="Times New Roman"/>
          <w:bCs/>
          <w:sz w:val="24"/>
          <w:szCs w:val="24"/>
        </w:rPr>
      </w:pPr>
      <w:r w:rsidRPr="0049442D">
        <w:rPr>
          <w:rFonts w:ascii="Times New Roman" w:hAnsi="Times New Roman" w:cs="Times New Roman"/>
          <w:sz w:val="24"/>
          <w:szCs w:val="24"/>
        </w:rPr>
        <w:t>Мастерские/зоны по видам работ:</w:t>
      </w:r>
      <w:r w:rsidRPr="0049442D">
        <w:rPr>
          <w:rFonts w:ascii="Times New Roman" w:eastAsia="Times New Roman" w:hAnsi="Times New Roman" w:cs="Times New Roman"/>
          <w:bCs/>
          <w:sz w:val="24"/>
          <w:szCs w:val="24"/>
          <w:lang w:eastAsia="ru-RU"/>
        </w:rPr>
        <w:t xml:space="preserve"> «</w:t>
      </w:r>
      <w:r w:rsidRPr="0049442D">
        <w:rPr>
          <w:rFonts w:ascii="Times New Roman" w:hAnsi="Times New Roman"/>
          <w:sz w:val="24"/>
          <w:szCs w:val="24"/>
        </w:rPr>
        <w:t xml:space="preserve">Поварское дело», </w:t>
      </w:r>
      <w:r w:rsidRPr="0049442D">
        <w:rPr>
          <w:rFonts w:ascii="Times New Roman" w:eastAsia="Times New Roman" w:hAnsi="Times New Roman" w:cs="Times New Roman"/>
          <w:bCs/>
          <w:sz w:val="24"/>
          <w:szCs w:val="24"/>
          <w:lang w:eastAsia="ru-RU"/>
        </w:rPr>
        <w:t xml:space="preserve">оснащенные </w:t>
      </w:r>
      <w:r w:rsidRPr="0049442D">
        <w:rPr>
          <w:rFonts w:ascii="Times New Roman" w:hAnsi="Times New Roman" w:cs="Times New Roman"/>
          <w:bCs/>
          <w:sz w:val="24"/>
          <w:szCs w:val="24"/>
        </w:rPr>
        <w:t>в соответствии с приложением 3 ОП.</w:t>
      </w:r>
    </w:p>
    <w:p w14:paraId="30977A63" w14:textId="77777777" w:rsidR="00C717D8" w:rsidRPr="0049442D" w:rsidRDefault="00C717D8" w:rsidP="00C717D8">
      <w:pPr>
        <w:suppressAutoHyphens/>
        <w:ind w:firstLine="709"/>
        <w:jc w:val="both"/>
        <w:rPr>
          <w:rFonts w:ascii="Times New Roman" w:hAnsi="Times New Roman" w:cs="Times New Roman"/>
          <w:bCs/>
          <w:sz w:val="24"/>
          <w:szCs w:val="24"/>
        </w:rPr>
      </w:pPr>
      <w:r w:rsidRPr="0049442D">
        <w:rPr>
          <w:rFonts w:ascii="Times New Roman" w:hAnsi="Times New Roman" w:cs="Times New Roman"/>
          <w:bCs/>
          <w:sz w:val="24"/>
          <w:szCs w:val="24"/>
        </w:rPr>
        <w:t>Базы практики, оснащенные в соответствии с приложением 3 ОП.</w:t>
      </w:r>
    </w:p>
    <w:p w14:paraId="3E3EEF4C" w14:textId="77777777" w:rsidR="00C717D8" w:rsidRPr="0049442D" w:rsidRDefault="00C717D8" w:rsidP="00C717D8">
      <w:pPr>
        <w:pStyle w:val="114"/>
        <w:rPr>
          <w:rFonts w:ascii="Times New Roman" w:hAnsi="Times New Roman"/>
          <w:color w:val="auto"/>
        </w:rPr>
      </w:pPr>
    </w:p>
    <w:p w14:paraId="0F6F0D74" w14:textId="77777777" w:rsidR="00C717D8" w:rsidRPr="0049442D" w:rsidRDefault="00C717D8" w:rsidP="00C717D8">
      <w:pPr>
        <w:pStyle w:val="114"/>
        <w:rPr>
          <w:rFonts w:ascii="Times New Roman" w:eastAsia="Times New Roman" w:hAnsi="Times New Roman"/>
          <w:color w:val="auto"/>
        </w:rPr>
      </w:pPr>
      <w:r w:rsidRPr="0049442D">
        <w:rPr>
          <w:rFonts w:ascii="Times New Roman" w:hAnsi="Times New Roman"/>
          <w:color w:val="auto"/>
        </w:rPr>
        <w:t>3.2. Учебно-методическое обеспечение</w:t>
      </w:r>
    </w:p>
    <w:p w14:paraId="3263E2A0" w14:textId="77777777" w:rsidR="00C717D8" w:rsidRPr="00941462" w:rsidRDefault="00C717D8" w:rsidP="00C717D8">
      <w:pPr>
        <w:pStyle w:val="a4"/>
        <w:spacing w:line="276" w:lineRule="auto"/>
        <w:ind w:left="0" w:firstLine="709"/>
        <w:jc w:val="both"/>
        <w:rPr>
          <w:rFonts w:ascii="Times New Roman" w:hAnsi="Times New Roman"/>
          <w:bCs/>
          <w:sz w:val="24"/>
          <w:szCs w:val="24"/>
        </w:rPr>
      </w:pPr>
      <w:r w:rsidRPr="00941462">
        <w:rPr>
          <w:rFonts w:ascii="Times New Roman" w:hAnsi="Times New Roman"/>
          <w:bCs/>
          <w:sz w:val="24"/>
          <w:szCs w:val="24"/>
        </w:rPr>
        <w:t>Для реализации программы библиотечный фонд образовательной организации должен иметь п</w:t>
      </w:r>
      <w:r w:rsidRPr="0094146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146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CF9D28A" w14:textId="77777777" w:rsidR="00C717D8" w:rsidRPr="00941462" w:rsidRDefault="00C717D8" w:rsidP="00C717D8">
      <w:pPr>
        <w:pStyle w:val="a4"/>
        <w:spacing w:line="276" w:lineRule="auto"/>
        <w:ind w:left="0" w:firstLine="709"/>
        <w:jc w:val="both"/>
        <w:rPr>
          <w:rFonts w:ascii="Times New Roman" w:hAnsi="Times New Roman"/>
          <w:bCs/>
          <w:sz w:val="24"/>
          <w:szCs w:val="24"/>
        </w:rPr>
      </w:pPr>
    </w:p>
    <w:p w14:paraId="570EDDBC" w14:textId="77777777" w:rsidR="00C717D8" w:rsidRPr="00B94A75" w:rsidRDefault="00C717D8" w:rsidP="00C717D8">
      <w:pPr>
        <w:pStyle w:val="a4"/>
        <w:spacing w:line="276" w:lineRule="auto"/>
        <w:ind w:left="0" w:firstLine="709"/>
        <w:rPr>
          <w:rFonts w:ascii="Times New Roman" w:hAnsi="Times New Roman" w:cs="Times New Roman"/>
          <w:b/>
          <w:sz w:val="24"/>
          <w:szCs w:val="24"/>
        </w:rPr>
      </w:pPr>
      <w:r w:rsidRPr="00B94A75">
        <w:rPr>
          <w:rFonts w:ascii="Times New Roman" w:hAnsi="Times New Roman" w:cs="Times New Roman"/>
          <w:b/>
          <w:sz w:val="24"/>
          <w:szCs w:val="24"/>
        </w:rPr>
        <w:t>3.2.1. Основные печатные и/или электронные издания</w:t>
      </w:r>
    </w:p>
    <w:p w14:paraId="705D5AD2" w14:textId="77777777" w:rsidR="00C717D8" w:rsidRPr="00F75323" w:rsidRDefault="00C717D8" w:rsidP="00C12968">
      <w:pPr>
        <w:pStyle w:val="a4"/>
        <w:numPr>
          <w:ilvl w:val="0"/>
          <w:numId w:val="5"/>
        </w:numPr>
        <w:ind w:left="0" w:firstLine="567"/>
        <w:jc w:val="both"/>
        <w:rPr>
          <w:rFonts w:ascii="Times New Roman" w:eastAsia="Times New Roman" w:hAnsi="Times New Roman" w:cs="Times New Roman"/>
          <w:sz w:val="24"/>
          <w:szCs w:val="24"/>
          <w:lang w:eastAsia="ru-RU"/>
        </w:rPr>
      </w:pPr>
      <w:r w:rsidRPr="00F75323">
        <w:rPr>
          <w:rFonts w:ascii="Times New Roman" w:eastAsia="Times New Roman" w:hAnsi="Times New Roman" w:cs="Times New Roman"/>
          <w:sz w:val="24"/>
          <w:szCs w:val="24"/>
          <w:lang w:eastAsia="ru-RU"/>
        </w:rPr>
        <w:t>Анфимова Н.А. Кулинария: учебное издание / Анфимова Н.А. - Москва: Академия, 2024. - 400 c. (Профессии среднего профессионального образования). - URL: https://academia-library.ru - Текст: электронный</w:t>
      </w:r>
    </w:p>
    <w:p w14:paraId="48722F36" w14:textId="77777777" w:rsidR="00C717D8" w:rsidRPr="00F75323" w:rsidRDefault="00C717D8" w:rsidP="00C12968">
      <w:pPr>
        <w:pStyle w:val="a4"/>
        <w:numPr>
          <w:ilvl w:val="0"/>
          <w:numId w:val="5"/>
        </w:numPr>
        <w:ind w:left="0" w:firstLine="567"/>
        <w:jc w:val="both"/>
        <w:rPr>
          <w:rFonts w:ascii="Times New Roman" w:eastAsia="Times New Roman" w:hAnsi="Times New Roman" w:cs="Times New Roman"/>
          <w:sz w:val="24"/>
          <w:szCs w:val="24"/>
          <w:lang w:eastAsia="ru-RU"/>
        </w:rPr>
      </w:pPr>
      <w:r w:rsidRPr="00F75323">
        <w:rPr>
          <w:rFonts w:ascii="Times New Roman" w:eastAsia="Times New Roman" w:hAnsi="Times New Roman" w:cs="Times New Roman"/>
          <w:sz w:val="24"/>
          <w:szCs w:val="24"/>
          <w:lang w:eastAsia="ru-RU"/>
        </w:rPr>
        <w:t>Васюкова, А. Т., Приготовление, оформление и подготовка к реализации холодных и горячих сладких блюд, десертов, напитков разнообразного ассортимента: учебник / А. Т. Васюкова, А. А. Славянский, ; под ред. А. Т. Васюковой. — Москва: КноРус, 2023. — 182 с. — ISBN 978-5-406-11577-0. — URL: https://book.ru/book/949430 — Текст: электронный.</w:t>
      </w:r>
    </w:p>
    <w:p w14:paraId="5F8A0D72" w14:textId="77777777" w:rsidR="00C717D8" w:rsidRPr="00F75323" w:rsidRDefault="00C717D8" w:rsidP="00C12968">
      <w:pPr>
        <w:pStyle w:val="a4"/>
        <w:numPr>
          <w:ilvl w:val="0"/>
          <w:numId w:val="5"/>
        </w:numPr>
        <w:ind w:left="0" w:firstLine="567"/>
        <w:jc w:val="both"/>
        <w:rPr>
          <w:rFonts w:ascii="Times New Roman" w:eastAsia="Times New Roman" w:hAnsi="Times New Roman" w:cs="Times New Roman"/>
          <w:sz w:val="24"/>
          <w:szCs w:val="24"/>
          <w:lang w:eastAsia="ru-RU"/>
        </w:rPr>
      </w:pPr>
      <w:r w:rsidRPr="00F75323">
        <w:rPr>
          <w:rFonts w:ascii="Times New Roman" w:eastAsia="Times New Roman" w:hAnsi="Times New Roman" w:cs="Times New Roman"/>
          <w:sz w:val="24"/>
          <w:szCs w:val="24"/>
          <w:lang w:eastAsia="ru-RU"/>
        </w:rPr>
        <w:t>Пасько, О. В. Технология продукции общественного питания: учебник для среднего профессионального образования / О. В. Пасько, Н. В. Бураковская, О. В. Автюхова. — 2-е изд., перераб. и доп. — Москва: Издательство Юрайт, 2024. — 220 с. — (Профессиональное образование). — ISBN 978-5-534-17180-8. — Текст: электронный // Образовательная платформа Юрайт [сайт]. — URL: https://urait.ru/bcode/538302</w:t>
      </w:r>
    </w:p>
    <w:p w14:paraId="4E32BEA8" w14:textId="77777777" w:rsidR="00C717D8" w:rsidRDefault="00C717D8" w:rsidP="00C12968">
      <w:pPr>
        <w:pStyle w:val="a4"/>
        <w:numPr>
          <w:ilvl w:val="0"/>
          <w:numId w:val="5"/>
        </w:numPr>
        <w:ind w:left="0" w:firstLine="567"/>
        <w:jc w:val="both"/>
        <w:rPr>
          <w:rFonts w:ascii="Times New Roman" w:eastAsia="Times New Roman" w:hAnsi="Times New Roman" w:cs="Times New Roman"/>
          <w:sz w:val="24"/>
          <w:szCs w:val="24"/>
          <w:lang w:eastAsia="ru-RU"/>
        </w:rPr>
      </w:pPr>
      <w:r w:rsidRPr="00F75323">
        <w:rPr>
          <w:rFonts w:ascii="Times New Roman" w:eastAsia="Times New Roman" w:hAnsi="Times New Roman" w:cs="Times New Roman"/>
          <w:sz w:val="24"/>
          <w:szCs w:val="24"/>
          <w:lang w:eastAsia="ru-RU"/>
        </w:rPr>
        <w:t>Семичева Г. П. Приготовление, оформление и подготовка к реализации холодных блюд, кулинарных изделий, закусок разнообразного ассортимента: учебное издание / Семичева Г. П. - Москва: Академия, 2023. - 240 c. (Профессии среднего профессионального образования). - URL: https://academia-library.ru - Текст: электронный</w:t>
      </w:r>
    </w:p>
    <w:p w14:paraId="0BC9109F" w14:textId="77777777" w:rsidR="00C717D8" w:rsidRPr="00D6510B" w:rsidRDefault="00C717D8" w:rsidP="00C717D8">
      <w:pPr>
        <w:pStyle w:val="a4"/>
        <w:ind w:left="567"/>
        <w:jc w:val="both"/>
        <w:rPr>
          <w:rFonts w:ascii="Times New Roman" w:eastAsia="Times New Roman" w:hAnsi="Times New Roman" w:cs="Times New Roman"/>
          <w:sz w:val="24"/>
          <w:szCs w:val="24"/>
          <w:lang w:eastAsia="ru-RU"/>
        </w:rPr>
      </w:pPr>
    </w:p>
    <w:p w14:paraId="3B8F5238" w14:textId="77777777" w:rsidR="00C717D8" w:rsidRPr="00941462" w:rsidRDefault="00C717D8" w:rsidP="00C717D8">
      <w:pPr>
        <w:pStyle w:val="1f"/>
        <w:rPr>
          <w:rFonts w:ascii="Times New Roman" w:hAnsi="Times New Roman"/>
          <w:b w:val="0"/>
          <w:bCs w:val="0"/>
        </w:rPr>
      </w:pPr>
      <w:r w:rsidRPr="00941462">
        <w:rPr>
          <w:rFonts w:ascii="Times New Roman" w:hAnsi="Times New Roman"/>
        </w:rPr>
        <w:t xml:space="preserve">4. Контроль и оценка результатов освоения </w:t>
      </w:r>
      <w:r w:rsidRPr="00941462">
        <w:rPr>
          <w:rFonts w:ascii="Times New Roman" w:hAnsi="Times New Roman"/>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4"/>
        <w:gridCol w:w="4899"/>
        <w:gridCol w:w="2452"/>
      </w:tblGrid>
      <w:tr w:rsidR="00C717D8" w:rsidRPr="009226A5" w14:paraId="6E7BB4C6" w14:textId="77777777" w:rsidTr="001D7BF3">
        <w:trPr>
          <w:trHeight w:val="23"/>
        </w:trPr>
        <w:tc>
          <w:tcPr>
            <w:tcW w:w="1067" w:type="pct"/>
          </w:tcPr>
          <w:p w14:paraId="0451F980" w14:textId="77777777" w:rsidR="00C717D8" w:rsidRPr="009226A5" w:rsidRDefault="00C717D8" w:rsidP="001D7BF3">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Код ПК, ОК</w:t>
            </w:r>
          </w:p>
        </w:tc>
        <w:tc>
          <w:tcPr>
            <w:tcW w:w="2621" w:type="pct"/>
            <w:vAlign w:val="center"/>
          </w:tcPr>
          <w:p w14:paraId="57DD5E18" w14:textId="77777777" w:rsidR="00C717D8" w:rsidRPr="009226A5" w:rsidRDefault="00C717D8" w:rsidP="001D7BF3">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 xml:space="preserve">Критерии оценки результата </w:t>
            </w:r>
            <w:r w:rsidRPr="009226A5">
              <w:rPr>
                <w:rFonts w:ascii="Times New Roman" w:hAnsi="Times New Roman" w:cs="Times New Roman"/>
                <w:b/>
                <w:sz w:val="24"/>
                <w:szCs w:val="24"/>
              </w:rPr>
              <w:br/>
              <w:t>(показатели освоенности компетенций)</w:t>
            </w:r>
          </w:p>
        </w:tc>
        <w:tc>
          <w:tcPr>
            <w:tcW w:w="1312" w:type="pct"/>
            <w:vAlign w:val="center"/>
          </w:tcPr>
          <w:p w14:paraId="626F9A34" w14:textId="77777777" w:rsidR="00C717D8" w:rsidRPr="009226A5" w:rsidRDefault="00C717D8" w:rsidP="001D7BF3">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Формы контроля и методы оценки</w:t>
            </w:r>
          </w:p>
        </w:tc>
      </w:tr>
      <w:tr w:rsidR="00C717D8" w:rsidRPr="009226A5" w14:paraId="11020A65" w14:textId="77777777" w:rsidTr="001D7BF3">
        <w:trPr>
          <w:trHeight w:val="23"/>
        </w:trPr>
        <w:tc>
          <w:tcPr>
            <w:tcW w:w="1067" w:type="pct"/>
          </w:tcPr>
          <w:p w14:paraId="1AD301C0" w14:textId="77777777" w:rsidR="00C717D8" w:rsidRDefault="00C717D8" w:rsidP="001D7BF3">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 xml:space="preserve">ПК </w:t>
            </w:r>
            <w:r>
              <w:rPr>
                <w:rStyle w:val="a5"/>
                <w:rFonts w:ascii="Times New Roman" w:hAnsi="Times New Roman" w:cs="Times New Roman"/>
                <w:sz w:val="24"/>
                <w:szCs w:val="24"/>
              </w:rPr>
              <w:t>3</w:t>
            </w:r>
            <w:r w:rsidRPr="009226A5">
              <w:rPr>
                <w:rStyle w:val="a5"/>
                <w:rFonts w:ascii="Times New Roman" w:hAnsi="Times New Roman" w:cs="Times New Roman"/>
                <w:sz w:val="24"/>
                <w:szCs w:val="24"/>
              </w:rPr>
              <w:t xml:space="preserve">.1. </w:t>
            </w:r>
          </w:p>
          <w:p w14:paraId="2BF6D2EE" w14:textId="77777777" w:rsidR="00C717D8" w:rsidRDefault="00C717D8" w:rsidP="001D7BF3">
            <w:pPr>
              <w:suppressAutoHyphens/>
              <w:contextualSpacing/>
              <w:rPr>
                <w:rFonts w:ascii="Times New Roman" w:hAnsi="Times New Roman"/>
              </w:rPr>
            </w:pPr>
            <w:r>
              <w:rPr>
                <w:rFonts w:ascii="Times New Roman" w:hAnsi="Times New Roman"/>
              </w:rPr>
              <w:t>ОК 1-4</w:t>
            </w:r>
          </w:p>
          <w:p w14:paraId="3706C66F" w14:textId="77777777" w:rsidR="00C717D8" w:rsidRPr="009226A5" w:rsidRDefault="00C717D8" w:rsidP="001D7BF3">
            <w:pPr>
              <w:suppressAutoHyphens/>
              <w:contextualSpacing/>
              <w:rPr>
                <w:rFonts w:ascii="Times New Roman" w:hAnsi="Times New Roman" w:cs="Times New Roman"/>
                <w:sz w:val="24"/>
                <w:szCs w:val="24"/>
                <w:highlight w:val="cyan"/>
              </w:rPr>
            </w:pPr>
            <w:r w:rsidRPr="00C664AA">
              <w:rPr>
                <w:rFonts w:ascii="Times New Roman" w:hAnsi="Times New Roman"/>
              </w:rPr>
              <w:t>ОК 7</w:t>
            </w:r>
          </w:p>
        </w:tc>
        <w:tc>
          <w:tcPr>
            <w:tcW w:w="2621" w:type="pct"/>
          </w:tcPr>
          <w:p w14:paraId="19F75F3A" w14:textId="77777777" w:rsidR="00C717D8" w:rsidRPr="00F75323"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t>Выполнение всех действий по организации и содержанию рабочего места повара в соответствии с инструкциями и регламентами, стандартами чистоты (система ХАССП), требованиями охраны труда и техники безопасности:</w:t>
            </w:r>
          </w:p>
          <w:p w14:paraId="420CF1D0" w14:textId="77777777" w:rsidR="00C717D8" w:rsidRPr="00F75323"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lastRenderedPageBreak/>
              <w:t>–</w:t>
            </w:r>
            <w:r w:rsidRPr="00F75323">
              <w:rPr>
                <w:rFonts w:ascii="Times New Roman" w:hAnsi="Times New Roman" w:cs="Times New Roman"/>
                <w:sz w:val="24"/>
                <w:szCs w:val="24"/>
              </w:rPr>
              <w:tab/>
              <w:t>адекватный выбор и целевое, безопасное использование оборудования, производственного инвентаря, инструментов, посуды, соответствие виду выполняемых работ (виду и способу механической и термической кулинарной обработки);</w:t>
            </w:r>
          </w:p>
          <w:p w14:paraId="05A585D1" w14:textId="77777777" w:rsidR="00C717D8" w:rsidRPr="00F75323"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t>–</w:t>
            </w:r>
            <w:r w:rsidRPr="00F75323">
              <w:rPr>
                <w:rFonts w:ascii="Times New Roman" w:hAnsi="Times New Roman" w:cs="Times New Roman"/>
                <w:sz w:val="24"/>
                <w:szCs w:val="24"/>
              </w:rPr>
              <w:tab/>
              <w:t>рациональное размещение на рабочем месте оборудования, инвентаря, посуды, инструментов, сырья, материалов;</w:t>
            </w:r>
          </w:p>
          <w:p w14:paraId="3A0B60D1" w14:textId="77777777" w:rsidR="00C717D8" w:rsidRPr="00F75323"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t>–</w:t>
            </w:r>
            <w:r w:rsidRPr="00F75323">
              <w:rPr>
                <w:rFonts w:ascii="Times New Roman" w:hAnsi="Times New Roman" w:cs="Times New Roman"/>
                <w:sz w:val="24"/>
                <w:szCs w:val="24"/>
              </w:rPr>
              <w:tab/>
              <w:t>соответствие содержания рабочего места требованиям стандартов чистоты, охраны труда, техники безопасности;</w:t>
            </w:r>
          </w:p>
          <w:p w14:paraId="618E0D1D" w14:textId="77777777" w:rsidR="00C717D8" w:rsidRPr="00F75323"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t>–</w:t>
            </w:r>
            <w:r w:rsidRPr="00F75323">
              <w:rPr>
                <w:rFonts w:ascii="Times New Roman" w:hAnsi="Times New Roman" w:cs="Times New Roman"/>
                <w:sz w:val="24"/>
                <w:szCs w:val="24"/>
              </w:rPr>
              <w:tab/>
              <w:t>своевременное проведение текущей уборки рабочего места повара;</w:t>
            </w:r>
          </w:p>
          <w:p w14:paraId="2199ED8D" w14:textId="77777777" w:rsidR="00C717D8" w:rsidRPr="00F75323"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t>–</w:t>
            </w:r>
            <w:r w:rsidRPr="00F75323">
              <w:rPr>
                <w:rFonts w:ascii="Times New Roman" w:hAnsi="Times New Roman" w:cs="Times New Roman"/>
                <w:sz w:val="24"/>
                <w:szCs w:val="24"/>
              </w:rPr>
              <w:tab/>
              <w:t>рациональный выбор и адекватное использование моющих и дезинфицирующих средств;</w:t>
            </w:r>
          </w:p>
          <w:p w14:paraId="293AEFCC" w14:textId="77777777" w:rsidR="00C717D8" w:rsidRPr="00F75323"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t>–</w:t>
            </w:r>
            <w:r w:rsidRPr="00F75323">
              <w:rPr>
                <w:rFonts w:ascii="Times New Roman" w:hAnsi="Times New Roman" w:cs="Times New Roman"/>
                <w:sz w:val="24"/>
                <w:szCs w:val="24"/>
              </w:rPr>
              <w:tab/>
              <w:t>правильное выполнения работ по уходу за весоизмерительным оборудованием;</w:t>
            </w:r>
          </w:p>
          <w:p w14:paraId="550E3A14" w14:textId="77777777" w:rsidR="00C717D8" w:rsidRPr="00F75323"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t>–</w:t>
            </w:r>
            <w:r w:rsidRPr="00F75323">
              <w:rPr>
                <w:rFonts w:ascii="Times New Roman" w:hAnsi="Times New Roman" w:cs="Times New Roman"/>
                <w:sz w:val="24"/>
                <w:szCs w:val="24"/>
              </w:rPr>
              <w:tab/>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14:paraId="1DD6EA5C" w14:textId="77777777" w:rsidR="00C717D8" w:rsidRPr="00F75323"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t>–</w:t>
            </w:r>
            <w:r w:rsidRPr="00F75323">
              <w:rPr>
                <w:rFonts w:ascii="Times New Roman" w:hAnsi="Times New Roman" w:cs="Times New Roman"/>
                <w:sz w:val="24"/>
                <w:szCs w:val="24"/>
              </w:rPr>
              <w:tab/>
              <w:t>соответствие организации хранения продуктов, полуфабрикатов, готовой холодной кулинарной продукции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охлаждения, замораживания для хранения, упаковки на вынос, складирования);</w:t>
            </w:r>
          </w:p>
          <w:p w14:paraId="58E97DC6" w14:textId="77777777" w:rsidR="00C717D8" w:rsidRPr="00F75323"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t>–</w:t>
            </w:r>
            <w:r w:rsidRPr="00F75323">
              <w:rPr>
                <w:rFonts w:ascii="Times New Roman" w:hAnsi="Times New Roman" w:cs="Times New Roman"/>
                <w:sz w:val="24"/>
                <w:szCs w:val="24"/>
              </w:rPr>
              <w:tab/>
              <w:t>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w:t>
            </w:r>
          </w:p>
          <w:p w14:paraId="108AF12B" w14:textId="77777777" w:rsidR="00C717D8" w:rsidRPr="00F75323"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t>технике безопасности, охране труда, санитарии и гигиене;</w:t>
            </w:r>
          </w:p>
          <w:p w14:paraId="3D52C91A" w14:textId="77777777" w:rsidR="00C717D8" w:rsidRPr="00F75323"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t>–</w:t>
            </w:r>
            <w:r w:rsidRPr="00F75323">
              <w:rPr>
                <w:rFonts w:ascii="Times New Roman" w:hAnsi="Times New Roman" w:cs="Times New Roman"/>
                <w:sz w:val="24"/>
                <w:szCs w:val="24"/>
              </w:rPr>
              <w:tab/>
              <w:t>правильная, в соответствии с инструкциями, безопасная правка ножей;</w:t>
            </w:r>
          </w:p>
          <w:p w14:paraId="2BF9B30D" w14:textId="77777777" w:rsidR="00C717D8" w:rsidRPr="00F75323"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t>–</w:t>
            </w:r>
            <w:r w:rsidRPr="00F75323">
              <w:rPr>
                <w:rFonts w:ascii="Times New Roman" w:hAnsi="Times New Roman" w:cs="Times New Roman"/>
                <w:sz w:val="24"/>
                <w:szCs w:val="24"/>
              </w:rPr>
              <w:tab/>
              <w:t>точность, соответствие заданию расчета потребности в продуктах, полуфабрикатах;</w:t>
            </w:r>
          </w:p>
          <w:p w14:paraId="2556D3F0" w14:textId="77777777" w:rsidR="00C717D8" w:rsidRPr="00C664AA" w:rsidRDefault="00C717D8" w:rsidP="001D7BF3">
            <w:pPr>
              <w:suppressAutoHyphens/>
              <w:contextualSpacing/>
              <w:rPr>
                <w:rFonts w:ascii="Times New Roman" w:hAnsi="Times New Roman" w:cs="Times New Roman"/>
                <w:sz w:val="24"/>
                <w:szCs w:val="24"/>
              </w:rPr>
            </w:pPr>
            <w:r w:rsidRPr="00F75323">
              <w:rPr>
                <w:rFonts w:ascii="Times New Roman" w:hAnsi="Times New Roman" w:cs="Times New Roman"/>
                <w:sz w:val="24"/>
                <w:szCs w:val="24"/>
              </w:rPr>
              <w:t>–</w:t>
            </w:r>
            <w:r w:rsidRPr="00F75323">
              <w:rPr>
                <w:rFonts w:ascii="Times New Roman" w:hAnsi="Times New Roman" w:cs="Times New Roman"/>
                <w:sz w:val="24"/>
                <w:szCs w:val="24"/>
              </w:rPr>
              <w:tab/>
              <w:t>соответствие оформления заявки на продукты действующим правилам</w:t>
            </w:r>
          </w:p>
        </w:tc>
        <w:tc>
          <w:tcPr>
            <w:tcW w:w="1312" w:type="pct"/>
            <w:vMerge w:val="restart"/>
          </w:tcPr>
          <w:p w14:paraId="0F0D6C57" w14:textId="77777777" w:rsidR="00C717D8" w:rsidRPr="009226A5" w:rsidRDefault="00C717D8" w:rsidP="001D7BF3">
            <w:pPr>
              <w:suppressAutoHyphens/>
              <w:contextualSpacing/>
              <w:rPr>
                <w:rFonts w:ascii="Times New Roman" w:hAnsi="Times New Roman" w:cs="Times New Roman"/>
                <w:sz w:val="24"/>
                <w:szCs w:val="24"/>
              </w:rPr>
            </w:pPr>
            <w:r w:rsidRPr="009226A5">
              <w:rPr>
                <w:rFonts w:ascii="Times New Roman" w:hAnsi="Times New Roman" w:cs="Times New Roman"/>
                <w:sz w:val="24"/>
                <w:szCs w:val="24"/>
              </w:rPr>
              <w:lastRenderedPageBreak/>
              <w:t xml:space="preserve">Контрольные работы, зачеты, квалификационные испытания, экзамены. Интерпретация </w:t>
            </w:r>
            <w:r w:rsidRPr="009226A5">
              <w:rPr>
                <w:rFonts w:ascii="Times New Roman" w:hAnsi="Times New Roman" w:cs="Times New Roman"/>
                <w:sz w:val="24"/>
                <w:szCs w:val="24"/>
              </w:rPr>
              <w:lastRenderedPageBreak/>
              <w:t>результатов выполнения практических и лабораторных заданий, оценка решения ситуационных задач, оценка тестового контроля.</w:t>
            </w:r>
          </w:p>
        </w:tc>
      </w:tr>
      <w:tr w:rsidR="00C717D8" w:rsidRPr="009226A5" w14:paraId="16C7DCFE" w14:textId="77777777" w:rsidTr="001D7BF3">
        <w:trPr>
          <w:trHeight w:val="2208"/>
        </w:trPr>
        <w:tc>
          <w:tcPr>
            <w:tcW w:w="1067" w:type="pct"/>
            <w:tcBorders>
              <w:bottom w:val="single" w:sz="4" w:space="0" w:color="auto"/>
            </w:tcBorders>
          </w:tcPr>
          <w:p w14:paraId="16556E6E" w14:textId="77777777" w:rsidR="00C717D8" w:rsidRDefault="00C717D8" w:rsidP="001D7BF3">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lastRenderedPageBreak/>
              <w:t xml:space="preserve">ПК </w:t>
            </w:r>
            <w:r>
              <w:rPr>
                <w:rStyle w:val="a5"/>
                <w:rFonts w:ascii="Times New Roman" w:hAnsi="Times New Roman" w:cs="Times New Roman"/>
                <w:sz w:val="24"/>
                <w:szCs w:val="24"/>
              </w:rPr>
              <w:t>3</w:t>
            </w:r>
            <w:r w:rsidRPr="009226A5">
              <w:rPr>
                <w:rStyle w:val="a5"/>
                <w:rFonts w:ascii="Times New Roman" w:hAnsi="Times New Roman" w:cs="Times New Roman"/>
                <w:sz w:val="24"/>
                <w:szCs w:val="24"/>
              </w:rPr>
              <w:t xml:space="preserve">.2. </w:t>
            </w:r>
          </w:p>
          <w:p w14:paraId="667A2C1A" w14:textId="77777777" w:rsidR="00C717D8" w:rsidRDefault="00C717D8" w:rsidP="001D7BF3">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 xml:space="preserve">ПК </w:t>
            </w:r>
            <w:r>
              <w:rPr>
                <w:rStyle w:val="a5"/>
                <w:rFonts w:ascii="Times New Roman" w:hAnsi="Times New Roman" w:cs="Times New Roman"/>
                <w:sz w:val="24"/>
                <w:szCs w:val="24"/>
              </w:rPr>
              <w:t>3</w:t>
            </w:r>
            <w:r w:rsidRPr="009226A5">
              <w:rPr>
                <w:rStyle w:val="a5"/>
                <w:rFonts w:ascii="Times New Roman" w:hAnsi="Times New Roman" w:cs="Times New Roman"/>
                <w:sz w:val="24"/>
                <w:szCs w:val="24"/>
              </w:rPr>
              <w:t xml:space="preserve">.3. </w:t>
            </w:r>
          </w:p>
          <w:p w14:paraId="77FADFD9" w14:textId="77777777" w:rsidR="00C717D8" w:rsidRDefault="00C717D8" w:rsidP="001D7BF3">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 xml:space="preserve">ПК </w:t>
            </w:r>
            <w:r>
              <w:rPr>
                <w:rStyle w:val="a5"/>
                <w:rFonts w:ascii="Times New Roman" w:hAnsi="Times New Roman" w:cs="Times New Roman"/>
                <w:sz w:val="24"/>
                <w:szCs w:val="24"/>
              </w:rPr>
              <w:t>3</w:t>
            </w:r>
            <w:r w:rsidRPr="009226A5">
              <w:rPr>
                <w:rStyle w:val="a5"/>
                <w:rFonts w:ascii="Times New Roman" w:hAnsi="Times New Roman" w:cs="Times New Roman"/>
                <w:sz w:val="24"/>
                <w:szCs w:val="24"/>
              </w:rPr>
              <w:t>.4.</w:t>
            </w:r>
          </w:p>
          <w:p w14:paraId="6E6A7214" w14:textId="77777777" w:rsidR="00C717D8" w:rsidRDefault="00C717D8" w:rsidP="001D7BF3">
            <w:pPr>
              <w:suppressAutoHyphens/>
              <w:contextualSpacing/>
              <w:rPr>
                <w:rFonts w:ascii="Times New Roman" w:hAnsi="Times New Roman" w:cs="Times New Roman"/>
                <w:sz w:val="24"/>
                <w:szCs w:val="24"/>
              </w:rPr>
            </w:pPr>
            <w:r>
              <w:rPr>
                <w:rFonts w:ascii="Times New Roman" w:hAnsi="Times New Roman" w:cs="Times New Roman"/>
                <w:sz w:val="24"/>
                <w:szCs w:val="24"/>
              </w:rPr>
              <w:t>ПК 3.5</w:t>
            </w:r>
          </w:p>
          <w:p w14:paraId="04A758FD" w14:textId="77777777" w:rsidR="00C717D8" w:rsidRDefault="00C717D8" w:rsidP="001D7BF3">
            <w:pPr>
              <w:suppressAutoHyphens/>
              <w:contextualSpacing/>
              <w:rPr>
                <w:rFonts w:ascii="Times New Roman" w:hAnsi="Times New Roman" w:cs="Times New Roman"/>
                <w:sz w:val="24"/>
                <w:szCs w:val="24"/>
              </w:rPr>
            </w:pPr>
            <w:r>
              <w:rPr>
                <w:rFonts w:ascii="Times New Roman" w:hAnsi="Times New Roman" w:cs="Times New Roman"/>
                <w:sz w:val="24"/>
                <w:szCs w:val="24"/>
              </w:rPr>
              <w:t>ПК 3.6</w:t>
            </w:r>
          </w:p>
          <w:p w14:paraId="230D8ECB" w14:textId="77777777" w:rsidR="00C717D8" w:rsidRDefault="00C717D8" w:rsidP="001D7BF3">
            <w:pPr>
              <w:suppressAutoHyphens/>
              <w:contextualSpacing/>
              <w:rPr>
                <w:rFonts w:ascii="Times New Roman" w:hAnsi="Times New Roman"/>
              </w:rPr>
            </w:pPr>
            <w:r>
              <w:rPr>
                <w:rFonts w:ascii="Times New Roman" w:hAnsi="Times New Roman"/>
              </w:rPr>
              <w:t>ОК 1-4</w:t>
            </w:r>
          </w:p>
          <w:p w14:paraId="5A2BD404" w14:textId="77777777" w:rsidR="00C717D8" w:rsidRDefault="00C717D8" w:rsidP="001D7BF3">
            <w:pPr>
              <w:suppressAutoHyphens/>
              <w:contextualSpacing/>
              <w:rPr>
                <w:rFonts w:ascii="Times New Roman" w:hAnsi="Times New Roman" w:cs="Times New Roman"/>
                <w:sz w:val="24"/>
                <w:szCs w:val="24"/>
              </w:rPr>
            </w:pPr>
            <w:r w:rsidRPr="00C664AA">
              <w:rPr>
                <w:rFonts w:ascii="Times New Roman" w:hAnsi="Times New Roman"/>
              </w:rPr>
              <w:t>ОК 7</w:t>
            </w:r>
          </w:p>
          <w:p w14:paraId="5E718839" w14:textId="77777777" w:rsidR="00C717D8" w:rsidRPr="009226A5" w:rsidRDefault="00C717D8" w:rsidP="001D7BF3">
            <w:pPr>
              <w:suppressAutoHyphens/>
              <w:contextualSpacing/>
              <w:rPr>
                <w:rFonts w:ascii="Times New Roman" w:hAnsi="Times New Roman" w:cs="Times New Roman"/>
                <w:sz w:val="24"/>
                <w:szCs w:val="24"/>
              </w:rPr>
            </w:pPr>
          </w:p>
        </w:tc>
        <w:tc>
          <w:tcPr>
            <w:tcW w:w="2621" w:type="pct"/>
            <w:tcBorders>
              <w:bottom w:val="single" w:sz="4" w:space="0" w:color="auto"/>
            </w:tcBorders>
          </w:tcPr>
          <w:p w14:paraId="4483ECB1" w14:textId="77777777" w:rsidR="00C717D8" w:rsidRPr="00F75323" w:rsidRDefault="00C717D8" w:rsidP="001D7BF3">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Приготовление, творческое оформление и подготовка к реализации холодной кулинарной продукции:</w:t>
            </w:r>
          </w:p>
          <w:p w14:paraId="141C110E" w14:textId="77777777" w:rsidR="00C717D8" w:rsidRPr="00F75323" w:rsidRDefault="00C717D8" w:rsidP="001D7BF3">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w:t>
            </w:r>
            <w:r w:rsidRPr="00F75323">
              <w:rPr>
                <w:rFonts w:ascii="Times New Roman" w:eastAsia="Times New Roman" w:hAnsi="Times New Roman" w:cs="Times New Roman"/>
                <w:color w:val="000000"/>
                <w:sz w:val="24"/>
                <w:szCs w:val="24"/>
                <w:lang w:eastAsia="ru-RU"/>
              </w:rPr>
              <w:tab/>
              <w:t>адекватный выбор основных продуктов и дополнительных ингредиентов, в том числе специй, приправ, точное распознавание недоброкачественных продуктов;</w:t>
            </w:r>
          </w:p>
          <w:p w14:paraId="13C6F5E5" w14:textId="77777777" w:rsidR="00C717D8" w:rsidRPr="00F75323" w:rsidRDefault="00C717D8" w:rsidP="001D7BF3">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w:t>
            </w:r>
            <w:r w:rsidRPr="00F75323">
              <w:rPr>
                <w:rFonts w:ascii="Times New Roman" w:eastAsia="Times New Roman" w:hAnsi="Times New Roman" w:cs="Times New Roman"/>
                <w:color w:val="000000"/>
                <w:sz w:val="24"/>
                <w:szCs w:val="24"/>
                <w:lang w:eastAsia="ru-RU"/>
              </w:rPr>
              <w:tab/>
              <w:t>соответствие потерь при приготовлении холодной кулинарной продукции действующим нормам;</w:t>
            </w:r>
          </w:p>
          <w:p w14:paraId="52D40152" w14:textId="77777777" w:rsidR="00C717D8" w:rsidRPr="00F75323" w:rsidRDefault="00C717D8" w:rsidP="001D7BF3">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w:t>
            </w:r>
            <w:r w:rsidRPr="00F75323">
              <w:rPr>
                <w:rFonts w:ascii="Times New Roman" w:eastAsia="Times New Roman" w:hAnsi="Times New Roman" w:cs="Times New Roman"/>
                <w:color w:val="000000"/>
                <w:sz w:val="24"/>
                <w:szCs w:val="24"/>
                <w:lang w:eastAsia="ru-RU"/>
              </w:rPr>
              <w:tab/>
              <w:t>оптимальность процесса приготовления соусов, салатов, бутербродов, холодных блюд, кулинарных изделий и закусок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p>
          <w:p w14:paraId="2A438A4C" w14:textId="77777777" w:rsidR="00C717D8" w:rsidRPr="00F75323" w:rsidRDefault="00C717D8" w:rsidP="001D7BF3">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w:t>
            </w:r>
            <w:r w:rsidRPr="00F75323">
              <w:rPr>
                <w:rFonts w:ascii="Times New Roman" w:eastAsia="Times New Roman" w:hAnsi="Times New Roman" w:cs="Times New Roman"/>
                <w:color w:val="000000"/>
                <w:sz w:val="24"/>
                <w:szCs w:val="24"/>
                <w:lang w:eastAsia="ru-RU"/>
              </w:rPr>
              <w:tab/>
              <w:t>профессиональная демонстрация навыков работы с ножом;</w:t>
            </w:r>
          </w:p>
          <w:p w14:paraId="7C1D4179" w14:textId="77777777" w:rsidR="00C717D8" w:rsidRPr="00F75323" w:rsidRDefault="00C717D8" w:rsidP="001D7BF3">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w:t>
            </w:r>
            <w:r w:rsidRPr="00F75323">
              <w:rPr>
                <w:rFonts w:ascii="Times New Roman" w:eastAsia="Times New Roman" w:hAnsi="Times New Roman" w:cs="Times New Roman"/>
                <w:color w:val="000000"/>
                <w:sz w:val="24"/>
                <w:szCs w:val="24"/>
                <w:lang w:eastAsia="ru-RU"/>
              </w:rPr>
              <w:tab/>
              <w:t>правильное, оптимальное, адекватное заданию планирование и ведение процессов приготовления, творческого оформления и подготовки к реализации холодной кулинарной продукции, соответствие процессов инструкциям, регламентам;</w:t>
            </w:r>
          </w:p>
          <w:p w14:paraId="0965C42F" w14:textId="77777777" w:rsidR="00C717D8" w:rsidRPr="00F75323" w:rsidRDefault="00C717D8" w:rsidP="001D7BF3">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w:t>
            </w:r>
            <w:r w:rsidRPr="00F75323">
              <w:rPr>
                <w:rFonts w:ascii="Times New Roman" w:eastAsia="Times New Roman" w:hAnsi="Times New Roman" w:cs="Times New Roman"/>
                <w:color w:val="000000"/>
                <w:sz w:val="24"/>
                <w:szCs w:val="24"/>
                <w:lang w:eastAsia="ru-RU"/>
              </w:rPr>
              <w:tab/>
              <w:t>соответствие процессов приготовления и подготовки к реализации стандартам чистоты, требованиям охраны труда и техники безопасности:</w:t>
            </w:r>
          </w:p>
          <w:p w14:paraId="2023F10E" w14:textId="77777777" w:rsidR="00C717D8" w:rsidRPr="00F75323" w:rsidRDefault="00C717D8" w:rsidP="001D7BF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F75323">
              <w:rPr>
                <w:rFonts w:ascii="Times New Roman" w:eastAsia="Times New Roman" w:hAnsi="Times New Roman" w:cs="Times New Roman"/>
                <w:color w:val="000000"/>
                <w:sz w:val="24"/>
                <w:szCs w:val="24"/>
                <w:lang w:eastAsia="ru-RU"/>
              </w:rPr>
              <w:t>корректное использование цветных разделочных досок;</w:t>
            </w:r>
          </w:p>
          <w:p w14:paraId="1DE35F7C" w14:textId="77777777" w:rsidR="00C717D8" w:rsidRPr="00F75323" w:rsidRDefault="00C717D8" w:rsidP="001D7BF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F75323">
              <w:rPr>
                <w:rFonts w:ascii="Times New Roman" w:eastAsia="Times New Roman" w:hAnsi="Times New Roman" w:cs="Times New Roman"/>
                <w:color w:val="000000"/>
                <w:sz w:val="24"/>
                <w:szCs w:val="24"/>
                <w:lang w:eastAsia="ru-RU"/>
              </w:rPr>
              <w:t>раздельное использование контейнеров для органических и неорганических отходов;</w:t>
            </w:r>
          </w:p>
          <w:p w14:paraId="36D2D0C5" w14:textId="77777777" w:rsidR="00C717D8" w:rsidRPr="00F75323" w:rsidRDefault="00C717D8" w:rsidP="001D7BF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F75323">
              <w:rPr>
                <w:rFonts w:ascii="Times New Roman" w:eastAsia="Times New Roman" w:hAnsi="Times New Roman" w:cs="Times New Roman"/>
                <w:color w:val="000000"/>
                <w:sz w:val="24"/>
                <w:szCs w:val="24"/>
                <w:lang w:eastAsia="ru-RU"/>
              </w:rPr>
              <w:t>соблюдение требований персональной гигиены в соответствии с требованиями системы ХАССП (сан.спец.одежда,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14:paraId="509FDC4C" w14:textId="77777777" w:rsidR="00C717D8" w:rsidRPr="00F75323" w:rsidRDefault="00C717D8" w:rsidP="001D7BF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F75323">
              <w:rPr>
                <w:rFonts w:ascii="Times New Roman" w:eastAsia="Times New Roman" w:hAnsi="Times New Roman" w:cs="Times New Roman"/>
                <w:color w:val="000000"/>
                <w:sz w:val="24"/>
                <w:szCs w:val="24"/>
                <w:lang w:eastAsia="ru-RU"/>
              </w:rPr>
              <w:t>адекватный выбор и целевое, безопасное использование оборудования, инвентаря, инструментов, посуды;</w:t>
            </w:r>
          </w:p>
          <w:p w14:paraId="1FD33B6F" w14:textId="77777777" w:rsidR="00C717D8" w:rsidRPr="00F75323" w:rsidRDefault="00C717D8" w:rsidP="001D7BF3">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w:t>
            </w:r>
            <w:r w:rsidRPr="00F75323">
              <w:rPr>
                <w:rFonts w:ascii="Times New Roman" w:eastAsia="Times New Roman" w:hAnsi="Times New Roman" w:cs="Times New Roman"/>
                <w:color w:val="000000"/>
                <w:sz w:val="24"/>
                <w:szCs w:val="24"/>
                <w:lang w:eastAsia="ru-RU"/>
              </w:rPr>
              <w:tab/>
              <w:t>соответствие времени выполнения работ нормативам;</w:t>
            </w:r>
          </w:p>
          <w:p w14:paraId="059BD36A" w14:textId="77777777" w:rsidR="00C717D8" w:rsidRPr="00F75323" w:rsidRDefault="00C717D8" w:rsidP="001D7BF3">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lastRenderedPageBreak/>
              <w:t>–</w:t>
            </w:r>
            <w:r w:rsidRPr="00F75323">
              <w:rPr>
                <w:rFonts w:ascii="Times New Roman" w:eastAsia="Times New Roman" w:hAnsi="Times New Roman" w:cs="Times New Roman"/>
                <w:color w:val="000000"/>
                <w:sz w:val="24"/>
                <w:szCs w:val="24"/>
                <w:lang w:eastAsia="ru-RU"/>
              </w:rPr>
              <w:tab/>
              <w:t>соответствие массы холодной кулинарной продукции требованиям рецептуры, меню, особенностям заказа;</w:t>
            </w:r>
          </w:p>
          <w:p w14:paraId="460A44ED" w14:textId="77777777" w:rsidR="00C717D8" w:rsidRPr="00F75323" w:rsidRDefault="00C717D8" w:rsidP="001D7BF3">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w:t>
            </w:r>
            <w:r w:rsidRPr="00F75323">
              <w:rPr>
                <w:rFonts w:ascii="Times New Roman" w:eastAsia="Times New Roman" w:hAnsi="Times New Roman" w:cs="Times New Roman"/>
                <w:color w:val="000000"/>
                <w:sz w:val="24"/>
                <w:szCs w:val="24"/>
                <w:lang w:eastAsia="ru-RU"/>
              </w:rPr>
              <w:tab/>
              <w:t>точность расчетов закладки продуктов при изменении выхода холодной кулинарной продукции, взаимозаменяемости сырья, продуктов;</w:t>
            </w:r>
          </w:p>
          <w:p w14:paraId="13031383" w14:textId="77777777" w:rsidR="00C717D8" w:rsidRPr="00F75323" w:rsidRDefault="00C717D8" w:rsidP="001D7BF3">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w:t>
            </w:r>
            <w:r w:rsidRPr="00F75323">
              <w:rPr>
                <w:rFonts w:ascii="Times New Roman" w:eastAsia="Times New Roman" w:hAnsi="Times New Roman" w:cs="Times New Roman"/>
                <w:color w:val="000000"/>
                <w:sz w:val="24"/>
                <w:szCs w:val="24"/>
                <w:lang w:eastAsia="ru-RU"/>
              </w:rPr>
              <w:tab/>
              <w:t>адекватность оценки качества готовой продукции, соответствия ее требованиям рецептуры, заказу;</w:t>
            </w:r>
          </w:p>
          <w:p w14:paraId="78105324" w14:textId="77777777" w:rsidR="00C717D8" w:rsidRPr="00F75323" w:rsidRDefault="00C717D8" w:rsidP="001D7BF3">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w:t>
            </w:r>
            <w:r w:rsidRPr="00F75323">
              <w:rPr>
                <w:rFonts w:ascii="Times New Roman" w:eastAsia="Times New Roman" w:hAnsi="Times New Roman" w:cs="Times New Roman"/>
                <w:color w:val="000000"/>
                <w:sz w:val="24"/>
                <w:szCs w:val="24"/>
                <w:lang w:eastAsia="ru-RU"/>
              </w:rPr>
              <w:tab/>
              <w:t>соответствие внешнего вида готовой холодной кулинарной продукции требованиям рецептуры, заказа:</w:t>
            </w:r>
          </w:p>
          <w:p w14:paraId="25528204" w14:textId="77777777" w:rsidR="00C717D8" w:rsidRPr="00F75323" w:rsidRDefault="00C717D8" w:rsidP="001D7BF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F75323">
              <w:rPr>
                <w:rFonts w:ascii="Times New Roman" w:eastAsia="Times New Roman" w:hAnsi="Times New Roman" w:cs="Times New Roman"/>
                <w:color w:val="000000"/>
                <w:sz w:val="24"/>
                <w:szCs w:val="24"/>
                <w:lang w:eastAsia="ru-RU"/>
              </w:rPr>
              <w:t>соответствие температуры подачи виду блюда, кулинарного изделия, закуски;</w:t>
            </w:r>
          </w:p>
          <w:p w14:paraId="6952A9B2" w14:textId="77777777" w:rsidR="00C717D8" w:rsidRDefault="00C717D8" w:rsidP="001D7BF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F75323">
              <w:rPr>
                <w:rFonts w:ascii="Times New Roman" w:eastAsia="Times New Roman" w:hAnsi="Times New Roman" w:cs="Times New Roman"/>
                <w:color w:val="000000"/>
                <w:sz w:val="24"/>
                <w:szCs w:val="24"/>
                <w:lang w:eastAsia="ru-RU"/>
              </w:rPr>
              <w:t>аккуратность порционирования холодных блюд, кулинарных изделий, закусок при отпуске (чистота тарелки, правильное использование пространства тарелки, использование для оформления блюда только съедобных продуктов)</w:t>
            </w:r>
          </w:p>
          <w:p w14:paraId="2344EE21" w14:textId="77777777" w:rsidR="00C717D8" w:rsidRPr="00F75323" w:rsidRDefault="00C717D8" w:rsidP="001D7BF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F75323">
              <w:rPr>
                <w:rFonts w:ascii="Times New Roman" w:eastAsia="Times New Roman" w:hAnsi="Times New Roman" w:cs="Times New Roman"/>
                <w:color w:val="000000"/>
                <w:sz w:val="24"/>
                <w:szCs w:val="24"/>
                <w:lang w:eastAsia="ru-RU"/>
              </w:rPr>
              <w:t>соответствие объема, массы блюда размеру и форме тарелки;</w:t>
            </w:r>
          </w:p>
          <w:p w14:paraId="26702103" w14:textId="77777777" w:rsidR="00C717D8" w:rsidRPr="00F75323" w:rsidRDefault="00C717D8" w:rsidP="001D7BF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F75323">
              <w:rPr>
                <w:rFonts w:ascii="Times New Roman" w:eastAsia="Times New Roman" w:hAnsi="Times New Roman" w:cs="Times New Roman"/>
                <w:color w:val="000000"/>
                <w:sz w:val="24"/>
                <w:szCs w:val="24"/>
                <w:lang w:eastAsia="ru-RU"/>
              </w:rPr>
              <w:t>гармоничность, креативность внешнего вида готовой продукции (общее</w:t>
            </w:r>
            <w:r w:rsidRPr="00F75323">
              <w:rPr>
                <w:rFonts w:ascii="Times New Roman" w:eastAsia="Times New Roman" w:hAnsi="Times New Roman" w:cs="Times New Roman"/>
                <w:color w:val="000000"/>
                <w:sz w:val="24"/>
                <w:szCs w:val="24"/>
                <w:lang w:eastAsia="ru-RU"/>
              </w:rPr>
              <w:tab/>
              <w:t>визуальное впечатление: цвет/сочетание/баланс/композиция)</w:t>
            </w:r>
          </w:p>
          <w:p w14:paraId="36AF2C55" w14:textId="77777777" w:rsidR="00C717D8" w:rsidRPr="00F75323" w:rsidRDefault="00C717D8" w:rsidP="001D7BF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F75323">
              <w:rPr>
                <w:rFonts w:ascii="Times New Roman" w:eastAsia="Times New Roman" w:hAnsi="Times New Roman" w:cs="Times New Roman"/>
                <w:color w:val="000000"/>
                <w:sz w:val="24"/>
                <w:szCs w:val="24"/>
                <w:lang w:eastAsia="ru-RU"/>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14:paraId="79449437" w14:textId="77777777" w:rsidR="00C717D8" w:rsidRPr="00F75323" w:rsidRDefault="00C717D8" w:rsidP="001D7BF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F75323">
              <w:rPr>
                <w:rFonts w:ascii="Times New Roman" w:eastAsia="Times New Roman" w:hAnsi="Times New Roman" w:cs="Times New Roman"/>
                <w:color w:val="000000"/>
                <w:sz w:val="24"/>
                <w:szCs w:val="24"/>
                <w:lang w:eastAsia="ru-RU"/>
              </w:rPr>
              <w:t>соответствие текстуры (консистенции) каждого компонента блюда/изделия заданию, рецептуре</w:t>
            </w:r>
          </w:p>
          <w:p w14:paraId="56F6EBEE" w14:textId="77777777" w:rsidR="00C717D8" w:rsidRPr="00861D00" w:rsidRDefault="00C717D8" w:rsidP="001D7BF3">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w:t>
            </w:r>
            <w:r w:rsidRPr="00F75323">
              <w:rPr>
                <w:rFonts w:ascii="Times New Roman" w:eastAsia="Times New Roman" w:hAnsi="Times New Roman" w:cs="Times New Roman"/>
                <w:color w:val="000000"/>
                <w:sz w:val="24"/>
                <w:szCs w:val="24"/>
                <w:lang w:eastAsia="ru-RU"/>
              </w:rPr>
              <w:tab/>
              <w:t>эстетичность, аккуратность упаковки готовой холодной кулинарной продукции для отпуска на вынос</w:t>
            </w:r>
          </w:p>
        </w:tc>
        <w:tc>
          <w:tcPr>
            <w:tcW w:w="1312" w:type="pct"/>
            <w:vMerge/>
            <w:tcBorders>
              <w:bottom w:val="single" w:sz="4" w:space="0" w:color="auto"/>
            </w:tcBorders>
          </w:tcPr>
          <w:p w14:paraId="59C5DD4E" w14:textId="77777777" w:rsidR="00C717D8" w:rsidRPr="009226A5" w:rsidDel="009D5E3A" w:rsidRDefault="00C717D8" w:rsidP="001D7BF3">
            <w:pPr>
              <w:suppressAutoHyphens/>
              <w:contextualSpacing/>
              <w:rPr>
                <w:rFonts w:ascii="Times New Roman" w:hAnsi="Times New Roman" w:cs="Times New Roman"/>
                <w:sz w:val="24"/>
                <w:szCs w:val="24"/>
              </w:rPr>
            </w:pPr>
          </w:p>
        </w:tc>
      </w:tr>
    </w:tbl>
    <w:p w14:paraId="0C75C615" w14:textId="77777777" w:rsidR="00C717D8" w:rsidRPr="00941462" w:rsidRDefault="00C717D8" w:rsidP="00C717D8">
      <w:pPr>
        <w:rPr>
          <w:rFonts w:ascii="Times New Roman" w:hAnsi="Times New Roman" w:cs="Times New Roman"/>
          <w:b/>
          <w:bCs/>
          <w:sz w:val="20"/>
          <w:szCs w:val="20"/>
        </w:rPr>
      </w:pPr>
    </w:p>
    <w:p w14:paraId="1D3CC3E3" w14:textId="77777777" w:rsidR="00C717D8" w:rsidRPr="00941462" w:rsidRDefault="00C717D8" w:rsidP="00C717D8">
      <w:pPr>
        <w:rPr>
          <w:rFonts w:ascii="Times New Roman" w:hAnsi="Times New Roman" w:cs="Times New Roman"/>
          <w:b/>
          <w:bCs/>
          <w:sz w:val="20"/>
          <w:szCs w:val="20"/>
        </w:rPr>
      </w:pPr>
    </w:p>
    <w:p w14:paraId="3F338E0B" w14:textId="77777777" w:rsidR="00C717D8" w:rsidRDefault="00C717D8" w:rsidP="00C717D8">
      <w:pPr>
        <w:rPr>
          <w:rFonts w:ascii="Times New Roman" w:hAnsi="Times New Roman" w:cs="Times New Roman"/>
          <w:b/>
          <w:bCs/>
          <w:sz w:val="20"/>
          <w:szCs w:val="20"/>
        </w:rPr>
      </w:pPr>
      <w:r>
        <w:rPr>
          <w:rFonts w:ascii="Times New Roman" w:hAnsi="Times New Roman" w:cs="Times New Roman"/>
          <w:b/>
          <w:bCs/>
          <w:sz w:val="20"/>
          <w:szCs w:val="20"/>
        </w:rPr>
        <w:br w:type="page"/>
      </w:r>
    </w:p>
    <w:p w14:paraId="37DD06C6" w14:textId="77777777" w:rsidR="00D004AA" w:rsidRDefault="00D004AA"/>
    <w:sectPr w:rsidR="00D004A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B2B18" w14:textId="77777777" w:rsidR="00D7753C" w:rsidRDefault="00D7753C" w:rsidP="00C717D8">
      <w:r>
        <w:separator/>
      </w:r>
    </w:p>
  </w:endnote>
  <w:endnote w:type="continuationSeparator" w:id="0">
    <w:p w14:paraId="7AF7A2B8" w14:textId="77777777" w:rsidR="00D7753C" w:rsidRDefault="00D7753C" w:rsidP="00C7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0345005"/>
      <w:docPartObj>
        <w:docPartGallery w:val="Page Numbers (Bottom of Page)"/>
        <w:docPartUnique/>
      </w:docPartObj>
    </w:sdtPr>
    <w:sdtEndPr/>
    <w:sdtContent>
      <w:p w14:paraId="4299158B" w14:textId="77777777" w:rsidR="00F77D5D" w:rsidRDefault="00F77D5D">
        <w:pPr>
          <w:pStyle w:val="ae"/>
          <w:jc w:val="center"/>
        </w:pPr>
        <w:r>
          <w:fldChar w:fldCharType="begin"/>
        </w:r>
        <w:r>
          <w:instrText>PAGE   \* MERGEFORMAT</w:instrText>
        </w:r>
        <w:r>
          <w:fldChar w:fldCharType="separate"/>
        </w:r>
        <w:r>
          <w:rPr>
            <w:noProof/>
          </w:rPr>
          <w:t>28</w:t>
        </w:r>
        <w:r>
          <w:fldChar w:fldCharType="end"/>
        </w:r>
      </w:p>
    </w:sdtContent>
  </w:sdt>
  <w:p w14:paraId="05DC4154" w14:textId="77777777" w:rsidR="00F77D5D" w:rsidRDefault="00F77D5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A8BE0" w14:textId="77777777" w:rsidR="00D7753C" w:rsidRDefault="00D7753C" w:rsidP="00C717D8">
      <w:r>
        <w:separator/>
      </w:r>
    </w:p>
  </w:footnote>
  <w:footnote w:type="continuationSeparator" w:id="0">
    <w:p w14:paraId="3113233E" w14:textId="77777777" w:rsidR="00D7753C" w:rsidRDefault="00D7753C" w:rsidP="00C71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0E96B" w14:textId="77777777" w:rsidR="00C24F13" w:rsidRDefault="00C24F13">
    <w:pPr>
      <w:pStyle w:val="ac"/>
      <w:jc w:val="center"/>
    </w:pPr>
    <w:r>
      <w:fldChar w:fldCharType="begin"/>
    </w:r>
    <w:r>
      <w:instrText xml:space="preserve"> PAGE   \* MERGEFORMAT </w:instrText>
    </w:r>
    <w:r>
      <w:fldChar w:fldCharType="separate"/>
    </w:r>
    <w:r>
      <w:rPr>
        <w:noProof/>
      </w:rPr>
      <w:t>48</w:t>
    </w:r>
    <w:r>
      <w:rPr>
        <w:noProof/>
      </w:rPr>
      <w:fldChar w:fldCharType="end"/>
    </w:r>
  </w:p>
  <w:p w14:paraId="35D77474" w14:textId="77777777" w:rsidR="00C24F13" w:rsidRDefault="00C24F13">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2ADF" w14:textId="77777777" w:rsidR="00C24F13" w:rsidRDefault="00C24F13" w:rsidP="00F77D5D">
    <w:pPr>
      <w:pStyle w:val="ac"/>
    </w:pPr>
  </w:p>
  <w:p w14:paraId="58CE8E0B" w14:textId="77777777" w:rsidR="00C24F13" w:rsidRDefault="00C24F1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115B4"/>
    <w:multiLevelType w:val="hybridMultilevel"/>
    <w:tmpl w:val="3A449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DFB119A"/>
    <w:multiLevelType w:val="hybridMultilevel"/>
    <w:tmpl w:val="F2E4ABE2"/>
    <w:lvl w:ilvl="0" w:tplc="8212818A">
      <w:start w:val="1"/>
      <w:numFmt w:val="decimal"/>
      <w:lvlText w:val="%1."/>
      <w:lvlJc w:val="left"/>
      <w:pPr>
        <w:ind w:left="107" w:hanging="709"/>
      </w:pPr>
      <w:rPr>
        <w:rFonts w:ascii="Times New Roman" w:eastAsia="Times New Roman" w:hAnsi="Times New Roman" w:cs="Times New Roman" w:hint="default"/>
        <w:w w:val="100"/>
        <w:sz w:val="24"/>
        <w:szCs w:val="24"/>
        <w:lang w:val="ru-RU" w:eastAsia="en-US" w:bidi="ar-SA"/>
      </w:rPr>
    </w:lvl>
    <w:lvl w:ilvl="1" w:tplc="1232518E">
      <w:numFmt w:val="bullet"/>
      <w:lvlText w:val="•"/>
      <w:lvlJc w:val="left"/>
      <w:pPr>
        <w:ind w:left="1501" w:hanging="709"/>
      </w:pPr>
      <w:rPr>
        <w:rFonts w:hint="default"/>
        <w:lang w:val="ru-RU" w:eastAsia="en-US" w:bidi="ar-SA"/>
      </w:rPr>
    </w:lvl>
    <w:lvl w:ilvl="2" w:tplc="32C2900C">
      <w:numFmt w:val="bullet"/>
      <w:lvlText w:val="•"/>
      <w:lvlJc w:val="left"/>
      <w:pPr>
        <w:ind w:left="2903" w:hanging="709"/>
      </w:pPr>
      <w:rPr>
        <w:rFonts w:hint="default"/>
        <w:lang w:val="ru-RU" w:eastAsia="en-US" w:bidi="ar-SA"/>
      </w:rPr>
    </w:lvl>
    <w:lvl w:ilvl="3" w:tplc="83CC92E2">
      <w:numFmt w:val="bullet"/>
      <w:lvlText w:val="•"/>
      <w:lvlJc w:val="left"/>
      <w:pPr>
        <w:ind w:left="4304" w:hanging="709"/>
      </w:pPr>
      <w:rPr>
        <w:rFonts w:hint="default"/>
        <w:lang w:val="ru-RU" w:eastAsia="en-US" w:bidi="ar-SA"/>
      </w:rPr>
    </w:lvl>
    <w:lvl w:ilvl="4" w:tplc="945857E2">
      <w:numFmt w:val="bullet"/>
      <w:lvlText w:val="•"/>
      <w:lvlJc w:val="left"/>
      <w:pPr>
        <w:ind w:left="5706" w:hanging="709"/>
      </w:pPr>
      <w:rPr>
        <w:rFonts w:hint="default"/>
        <w:lang w:val="ru-RU" w:eastAsia="en-US" w:bidi="ar-SA"/>
      </w:rPr>
    </w:lvl>
    <w:lvl w:ilvl="5" w:tplc="DBC6E3FE">
      <w:numFmt w:val="bullet"/>
      <w:lvlText w:val="•"/>
      <w:lvlJc w:val="left"/>
      <w:pPr>
        <w:ind w:left="7108" w:hanging="709"/>
      </w:pPr>
      <w:rPr>
        <w:rFonts w:hint="default"/>
        <w:lang w:val="ru-RU" w:eastAsia="en-US" w:bidi="ar-SA"/>
      </w:rPr>
    </w:lvl>
    <w:lvl w:ilvl="6" w:tplc="2E68C8C4">
      <w:numFmt w:val="bullet"/>
      <w:lvlText w:val="•"/>
      <w:lvlJc w:val="left"/>
      <w:pPr>
        <w:ind w:left="8509" w:hanging="709"/>
      </w:pPr>
      <w:rPr>
        <w:rFonts w:hint="default"/>
        <w:lang w:val="ru-RU" w:eastAsia="en-US" w:bidi="ar-SA"/>
      </w:rPr>
    </w:lvl>
    <w:lvl w:ilvl="7" w:tplc="A2701C7A">
      <w:numFmt w:val="bullet"/>
      <w:lvlText w:val="•"/>
      <w:lvlJc w:val="left"/>
      <w:pPr>
        <w:ind w:left="9911" w:hanging="709"/>
      </w:pPr>
      <w:rPr>
        <w:rFonts w:hint="default"/>
        <w:lang w:val="ru-RU" w:eastAsia="en-US" w:bidi="ar-SA"/>
      </w:rPr>
    </w:lvl>
    <w:lvl w:ilvl="8" w:tplc="BA3404DE">
      <w:numFmt w:val="bullet"/>
      <w:lvlText w:val="•"/>
      <w:lvlJc w:val="left"/>
      <w:pPr>
        <w:ind w:left="11312" w:hanging="709"/>
      </w:pPr>
      <w:rPr>
        <w:rFonts w:hint="default"/>
        <w:lang w:val="ru-RU" w:eastAsia="en-US" w:bidi="ar-SA"/>
      </w:rPr>
    </w:lvl>
  </w:abstractNum>
  <w:abstractNum w:abstractNumId="3" w15:restartNumberingAfterBreak="0">
    <w:nsid w:val="5AE668DB"/>
    <w:multiLevelType w:val="hybridMultilevel"/>
    <w:tmpl w:val="D422D9EC"/>
    <w:lvl w:ilvl="0" w:tplc="E13C3F32">
      <w:start w:val="1"/>
      <w:numFmt w:val="decimal"/>
      <w:lvlText w:val="%1."/>
      <w:lvlJc w:val="left"/>
      <w:pPr>
        <w:ind w:left="107" w:hanging="709"/>
      </w:pPr>
      <w:rPr>
        <w:rFonts w:ascii="Times New Roman" w:eastAsia="Times New Roman" w:hAnsi="Times New Roman" w:cs="Times New Roman" w:hint="default"/>
        <w:w w:val="100"/>
        <w:sz w:val="24"/>
        <w:szCs w:val="24"/>
        <w:lang w:val="ru-RU" w:eastAsia="en-US" w:bidi="ar-SA"/>
      </w:rPr>
    </w:lvl>
    <w:lvl w:ilvl="1" w:tplc="C088B826">
      <w:numFmt w:val="bullet"/>
      <w:lvlText w:val="•"/>
      <w:lvlJc w:val="left"/>
      <w:pPr>
        <w:ind w:left="1501" w:hanging="709"/>
      </w:pPr>
      <w:rPr>
        <w:rFonts w:hint="default"/>
        <w:lang w:val="ru-RU" w:eastAsia="en-US" w:bidi="ar-SA"/>
      </w:rPr>
    </w:lvl>
    <w:lvl w:ilvl="2" w:tplc="F806A0B4">
      <w:numFmt w:val="bullet"/>
      <w:lvlText w:val="•"/>
      <w:lvlJc w:val="left"/>
      <w:pPr>
        <w:ind w:left="2903" w:hanging="709"/>
      </w:pPr>
      <w:rPr>
        <w:rFonts w:hint="default"/>
        <w:lang w:val="ru-RU" w:eastAsia="en-US" w:bidi="ar-SA"/>
      </w:rPr>
    </w:lvl>
    <w:lvl w:ilvl="3" w:tplc="A3D6B6A6">
      <w:numFmt w:val="bullet"/>
      <w:lvlText w:val="•"/>
      <w:lvlJc w:val="left"/>
      <w:pPr>
        <w:ind w:left="4304" w:hanging="709"/>
      </w:pPr>
      <w:rPr>
        <w:rFonts w:hint="default"/>
        <w:lang w:val="ru-RU" w:eastAsia="en-US" w:bidi="ar-SA"/>
      </w:rPr>
    </w:lvl>
    <w:lvl w:ilvl="4" w:tplc="820A4C52">
      <w:numFmt w:val="bullet"/>
      <w:lvlText w:val="•"/>
      <w:lvlJc w:val="left"/>
      <w:pPr>
        <w:ind w:left="5706" w:hanging="709"/>
      </w:pPr>
      <w:rPr>
        <w:rFonts w:hint="default"/>
        <w:lang w:val="ru-RU" w:eastAsia="en-US" w:bidi="ar-SA"/>
      </w:rPr>
    </w:lvl>
    <w:lvl w:ilvl="5" w:tplc="473404FE">
      <w:numFmt w:val="bullet"/>
      <w:lvlText w:val="•"/>
      <w:lvlJc w:val="left"/>
      <w:pPr>
        <w:ind w:left="7108" w:hanging="709"/>
      </w:pPr>
      <w:rPr>
        <w:rFonts w:hint="default"/>
        <w:lang w:val="ru-RU" w:eastAsia="en-US" w:bidi="ar-SA"/>
      </w:rPr>
    </w:lvl>
    <w:lvl w:ilvl="6" w:tplc="DA048138">
      <w:numFmt w:val="bullet"/>
      <w:lvlText w:val="•"/>
      <w:lvlJc w:val="left"/>
      <w:pPr>
        <w:ind w:left="8509" w:hanging="709"/>
      </w:pPr>
      <w:rPr>
        <w:rFonts w:hint="default"/>
        <w:lang w:val="ru-RU" w:eastAsia="en-US" w:bidi="ar-SA"/>
      </w:rPr>
    </w:lvl>
    <w:lvl w:ilvl="7" w:tplc="D4429132">
      <w:numFmt w:val="bullet"/>
      <w:lvlText w:val="•"/>
      <w:lvlJc w:val="left"/>
      <w:pPr>
        <w:ind w:left="9911" w:hanging="709"/>
      </w:pPr>
      <w:rPr>
        <w:rFonts w:hint="default"/>
        <w:lang w:val="ru-RU" w:eastAsia="en-US" w:bidi="ar-SA"/>
      </w:rPr>
    </w:lvl>
    <w:lvl w:ilvl="8" w:tplc="BD3A0D12">
      <w:numFmt w:val="bullet"/>
      <w:lvlText w:val="•"/>
      <w:lvlJc w:val="left"/>
      <w:pPr>
        <w:ind w:left="11312" w:hanging="709"/>
      </w:pPr>
      <w:rPr>
        <w:rFonts w:hint="default"/>
        <w:lang w:val="ru-RU" w:eastAsia="en-US" w:bidi="ar-SA"/>
      </w:rPr>
    </w:lvl>
  </w:abstractNum>
  <w:abstractNum w:abstractNumId="4"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5"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DC164A0"/>
    <w:multiLevelType w:val="hybridMultilevel"/>
    <w:tmpl w:val="1FE4D0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71E52016"/>
    <w:multiLevelType w:val="hybridMultilevel"/>
    <w:tmpl w:val="29ECB756"/>
    <w:lvl w:ilvl="0" w:tplc="064E4B08">
      <w:start w:val="5"/>
      <w:numFmt w:val="decimal"/>
      <w:lvlText w:val="%1."/>
      <w:lvlJc w:val="left"/>
      <w:pPr>
        <w:ind w:left="816" w:hanging="709"/>
      </w:pPr>
      <w:rPr>
        <w:rFonts w:ascii="Times New Roman" w:eastAsia="Times New Roman" w:hAnsi="Times New Roman" w:cs="Times New Roman" w:hint="default"/>
        <w:w w:val="100"/>
        <w:sz w:val="24"/>
        <w:szCs w:val="24"/>
        <w:lang w:val="ru-RU" w:eastAsia="en-US" w:bidi="ar-SA"/>
      </w:rPr>
    </w:lvl>
    <w:lvl w:ilvl="1" w:tplc="F7DC7D8E">
      <w:numFmt w:val="bullet"/>
      <w:lvlText w:val="•"/>
      <w:lvlJc w:val="left"/>
      <w:pPr>
        <w:ind w:left="2149" w:hanging="709"/>
      </w:pPr>
      <w:rPr>
        <w:rFonts w:hint="default"/>
        <w:lang w:val="ru-RU" w:eastAsia="en-US" w:bidi="ar-SA"/>
      </w:rPr>
    </w:lvl>
    <w:lvl w:ilvl="2" w:tplc="56F0C87E">
      <w:numFmt w:val="bullet"/>
      <w:lvlText w:val="•"/>
      <w:lvlJc w:val="left"/>
      <w:pPr>
        <w:ind w:left="3479" w:hanging="709"/>
      </w:pPr>
      <w:rPr>
        <w:rFonts w:hint="default"/>
        <w:lang w:val="ru-RU" w:eastAsia="en-US" w:bidi="ar-SA"/>
      </w:rPr>
    </w:lvl>
    <w:lvl w:ilvl="3" w:tplc="3FA4D23C">
      <w:numFmt w:val="bullet"/>
      <w:lvlText w:val="•"/>
      <w:lvlJc w:val="left"/>
      <w:pPr>
        <w:ind w:left="4808" w:hanging="709"/>
      </w:pPr>
      <w:rPr>
        <w:rFonts w:hint="default"/>
        <w:lang w:val="ru-RU" w:eastAsia="en-US" w:bidi="ar-SA"/>
      </w:rPr>
    </w:lvl>
    <w:lvl w:ilvl="4" w:tplc="BE6232E0">
      <w:numFmt w:val="bullet"/>
      <w:lvlText w:val="•"/>
      <w:lvlJc w:val="left"/>
      <w:pPr>
        <w:ind w:left="6138" w:hanging="709"/>
      </w:pPr>
      <w:rPr>
        <w:rFonts w:hint="default"/>
        <w:lang w:val="ru-RU" w:eastAsia="en-US" w:bidi="ar-SA"/>
      </w:rPr>
    </w:lvl>
    <w:lvl w:ilvl="5" w:tplc="0FE4F93C">
      <w:numFmt w:val="bullet"/>
      <w:lvlText w:val="•"/>
      <w:lvlJc w:val="left"/>
      <w:pPr>
        <w:ind w:left="7468" w:hanging="709"/>
      </w:pPr>
      <w:rPr>
        <w:rFonts w:hint="default"/>
        <w:lang w:val="ru-RU" w:eastAsia="en-US" w:bidi="ar-SA"/>
      </w:rPr>
    </w:lvl>
    <w:lvl w:ilvl="6" w:tplc="F39AFEB8">
      <w:numFmt w:val="bullet"/>
      <w:lvlText w:val="•"/>
      <w:lvlJc w:val="left"/>
      <w:pPr>
        <w:ind w:left="8797" w:hanging="709"/>
      </w:pPr>
      <w:rPr>
        <w:rFonts w:hint="default"/>
        <w:lang w:val="ru-RU" w:eastAsia="en-US" w:bidi="ar-SA"/>
      </w:rPr>
    </w:lvl>
    <w:lvl w:ilvl="7" w:tplc="7C8CA676">
      <w:numFmt w:val="bullet"/>
      <w:lvlText w:val="•"/>
      <w:lvlJc w:val="left"/>
      <w:pPr>
        <w:ind w:left="10127" w:hanging="709"/>
      </w:pPr>
      <w:rPr>
        <w:rFonts w:hint="default"/>
        <w:lang w:val="ru-RU" w:eastAsia="en-US" w:bidi="ar-SA"/>
      </w:rPr>
    </w:lvl>
    <w:lvl w:ilvl="8" w:tplc="A628CA0A">
      <w:numFmt w:val="bullet"/>
      <w:lvlText w:val="•"/>
      <w:lvlJc w:val="left"/>
      <w:pPr>
        <w:ind w:left="11456" w:hanging="709"/>
      </w:pPr>
      <w:rPr>
        <w:rFonts w:hint="default"/>
        <w:lang w:val="ru-RU" w:eastAsia="en-US" w:bidi="ar-SA"/>
      </w:rPr>
    </w:lvl>
  </w:abstractNum>
  <w:abstractNum w:abstractNumId="8" w15:restartNumberingAfterBreak="0">
    <w:nsid w:val="791B4536"/>
    <w:multiLevelType w:val="hybridMultilevel"/>
    <w:tmpl w:val="F5D22B5C"/>
    <w:lvl w:ilvl="0" w:tplc="DBC25F26">
      <w:start w:val="3"/>
      <w:numFmt w:val="decimal"/>
      <w:lvlText w:val="%1."/>
      <w:lvlJc w:val="left"/>
      <w:pPr>
        <w:ind w:left="828" w:hanging="349"/>
      </w:pPr>
      <w:rPr>
        <w:rFonts w:ascii="Times New Roman" w:eastAsia="Times New Roman" w:hAnsi="Times New Roman" w:cs="Times New Roman" w:hint="default"/>
        <w:w w:val="100"/>
        <w:sz w:val="24"/>
        <w:szCs w:val="24"/>
        <w:lang w:val="ru-RU" w:eastAsia="en-US" w:bidi="ar-SA"/>
      </w:rPr>
    </w:lvl>
    <w:lvl w:ilvl="1" w:tplc="A1829314">
      <w:numFmt w:val="bullet"/>
      <w:lvlText w:val="•"/>
      <w:lvlJc w:val="left"/>
      <w:pPr>
        <w:ind w:left="1861" w:hanging="349"/>
      </w:pPr>
      <w:rPr>
        <w:rFonts w:hint="default"/>
        <w:lang w:val="ru-RU" w:eastAsia="en-US" w:bidi="ar-SA"/>
      </w:rPr>
    </w:lvl>
    <w:lvl w:ilvl="2" w:tplc="0518C20E">
      <w:numFmt w:val="bullet"/>
      <w:lvlText w:val="•"/>
      <w:lvlJc w:val="left"/>
      <w:pPr>
        <w:ind w:left="2903" w:hanging="349"/>
      </w:pPr>
      <w:rPr>
        <w:rFonts w:hint="default"/>
        <w:lang w:val="ru-RU" w:eastAsia="en-US" w:bidi="ar-SA"/>
      </w:rPr>
    </w:lvl>
    <w:lvl w:ilvl="3" w:tplc="45E2680A">
      <w:numFmt w:val="bullet"/>
      <w:lvlText w:val="•"/>
      <w:lvlJc w:val="left"/>
      <w:pPr>
        <w:ind w:left="3944" w:hanging="349"/>
      </w:pPr>
      <w:rPr>
        <w:rFonts w:hint="default"/>
        <w:lang w:val="ru-RU" w:eastAsia="en-US" w:bidi="ar-SA"/>
      </w:rPr>
    </w:lvl>
    <w:lvl w:ilvl="4" w:tplc="D130CEF0">
      <w:numFmt w:val="bullet"/>
      <w:lvlText w:val="•"/>
      <w:lvlJc w:val="left"/>
      <w:pPr>
        <w:ind w:left="4986" w:hanging="349"/>
      </w:pPr>
      <w:rPr>
        <w:rFonts w:hint="default"/>
        <w:lang w:val="ru-RU" w:eastAsia="en-US" w:bidi="ar-SA"/>
      </w:rPr>
    </w:lvl>
    <w:lvl w:ilvl="5" w:tplc="5BB23B10">
      <w:numFmt w:val="bullet"/>
      <w:lvlText w:val="•"/>
      <w:lvlJc w:val="left"/>
      <w:pPr>
        <w:ind w:left="6028" w:hanging="349"/>
      </w:pPr>
      <w:rPr>
        <w:rFonts w:hint="default"/>
        <w:lang w:val="ru-RU" w:eastAsia="en-US" w:bidi="ar-SA"/>
      </w:rPr>
    </w:lvl>
    <w:lvl w:ilvl="6" w:tplc="429CA976">
      <w:numFmt w:val="bullet"/>
      <w:lvlText w:val="•"/>
      <w:lvlJc w:val="left"/>
      <w:pPr>
        <w:ind w:left="7069" w:hanging="349"/>
      </w:pPr>
      <w:rPr>
        <w:rFonts w:hint="default"/>
        <w:lang w:val="ru-RU" w:eastAsia="en-US" w:bidi="ar-SA"/>
      </w:rPr>
    </w:lvl>
    <w:lvl w:ilvl="7" w:tplc="AE9ADC64">
      <w:numFmt w:val="bullet"/>
      <w:lvlText w:val="•"/>
      <w:lvlJc w:val="left"/>
      <w:pPr>
        <w:ind w:left="8111" w:hanging="349"/>
      </w:pPr>
      <w:rPr>
        <w:rFonts w:hint="default"/>
        <w:lang w:val="ru-RU" w:eastAsia="en-US" w:bidi="ar-SA"/>
      </w:rPr>
    </w:lvl>
    <w:lvl w:ilvl="8" w:tplc="9A4E3D0E">
      <w:numFmt w:val="bullet"/>
      <w:lvlText w:val="•"/>
      <w:lvlJc w:val="left"/>
      <w:pPr>
        <w:ind w:left="9152" w:hanging="349"/>
      </w:pPr>
      <w:rPr>
        <w:rFonts w:hint="default"/>
        <w:lang w:val="ru-RU" w:eastAsia="en-US" w:bidi="ar-SA"/>
      </w:rPr>
    </w:lvl>
  </w:abstractNum>
  <w:num w:numId="1" w16cid:durableId="1163622465">
    <w:abstractNumId w:val="3"/>
  </w:num>
  <w:num w:numId="2" w16cid:durableId="127089859">
    <w:abstractNumId w:val="7"/>
  </w:num>
  <w:num w:numId="3" w16cid:durableId="1134830998">
    <w:abstractNumId w:val="2"/>
  </w:num>
  <w:num w:numId="4" w16cid:durableId="1588418190">
    <w:abstractNumId w:val="8"/>
  </w:num>
  <w:num w:numId="5" w16cid:durableId="1368598613">
    <w:abstractNumId w:val="6"/>
  </w:num>
  <w:num w:numId="6" w16cid:durableId="1658681389">
    <w:abstractNumId w:val="1"/>
  </w:num>
  <w:num w:numId="7" w16cid:durableId="195654260">
    <w:abstractNumId w:val="5"/>
  </w:num>
  <w:num w:numId="8" w16cid:durableId="983851536">
    <w:abstractNumId w:val="4"/>
  </w:num>
  <w:num w:numId="9" w16cid:durableId="165992322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D8"/>
    <w:rsid w:val="0005384F"/>
    <w:rsid w:val="00054671"/>
    <w:rsid w:val="00060B8B"/>
    <w:rsid w:val="00077E60"/>
    <w:rsid w:val="00100209"/>
    <w:rsid w:val="00131C79"/>
    <w:rsid w:val="00151A33"/>
    <w:rsid w:val="001D7BF3"/>
    <w:rsid w:val="002A742E"/>
    <w:rsid w:val="0049442D"/>
    <w:rsid w:val="00586280"/>
    <w:rsid w:val="0069170C"/>
    <w:rsid w:val="00716DB1"/>
    <w:rsid w:val="00730BF7"/>
    <w:rsid w:val="007360BF"/>
    <w:rsid w:val="00750E29"/>
    <w:rsid w:val="00764770"/>
    <w:rsid w:val="00827AA5"/>
    <w:rsid w:val="009A4E0C"/>
    <w:rsid w:val="00B21FA0"/>
    <w:rsid w:val="00B577EE"/>
    <w:rsid w:val="00B841E0"/>
    <w:rsid w:val="00BC2E69"/>
    <w:rsid w:val="00BD3D57"/>
    <w:rsid w:val="00C12968"/>
    <w:rsid w:val="00C13C7B"/>
    <w:rsid w:val="00C24F13"/>
    <w:rsid w:val="00C717D8"/>
    <w:rsid w:val="00D004AA"/>
    <w:rsid w:val="00D7753C"/>
    <w:rsid w:val="00D814DD"/>
    <w:rsid w:val="00D91E50"/>
    <w:rsid w:val="00DA6B84"/>
    <w:rsid w:val="00E0415A"/>
    <w:rsid w:val="00EB1E77"/>
    <w:rsid w:val="00F005CB"/>
    <w:rsid w:val="00F77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51BA6"/>
  <w15:chartTrackingRefBased/>
  <w15:docId w15:val="{19CB1F52-0AFD-45E0-B71F-036F17FE8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0B8B"/>
    <w:pPr>
      <w:spacing w:after="0" w:line="240" w:lineRule="auto"/>
    </w:pPr>
  </w:style>
  <w:style w:type="paragraph" w:styleId="1">
    <w:name w:val="heading 1"/>
    <w:basedOn w:val="a"/>
    <w:link w:val="10"/>
    <w:qFormat/>
    <w:rsid w:val="00C717D8"/>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C717D8"/>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C717D8"/>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C717D8"/>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17D8"/>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C717D8"/>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C717D8"/>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C717D8"/>
    <w:rPr>
      <w:rFonts w:ascii="Times New Roman" w:eastAsia="Times New Roman" w:hAnsi="Times New Roman" w:cs="Times New Roman"/>
      <w:b/>
      <w:bCs/>
      <w:sz w:val="24"/>
      <w:szCs w:val="24"/>
      <w:lang w:val="x-none" w:eastAsia="x-none"/>
    </w:rPr>
  </w:style>
  <w:style w:type="table" w:styleId="a3">
    <w:name w:val="Table Grid"/>
    <w:basedOn w:val="a1"/>
    <w:uiPriority w:val="39"/>
    <w:rsid w:val="00C717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C717D8"/>
    <w:pPr>
      <w:ind w:left="720"/>
      <w:contextualSpacing/>
    </w:pPr>
  </w:style>
  <w:style w:type="table" w:customStyle="1" w:styleId="11">
    <w:name w:val="Сетка таблицы1"/>
    <w:basedOn w:val="a1"/>
    <w:next w:val="a3"/>
    <w:uiPriority w:val="39"/>
    <w:rsid w:val="00C717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C717D8"/>
    <w:rPr>
      <w:sz w:val="16"/>
      <w:szCs w:val="16"/>
    </w:rPr>
  </w:style>
  <w:style w:type="paragraph" w:styleId="a7">
    <w:name w:val="annotation text"/>
    <w:basedOn w:val="a"/>
    <w:link w:val="a8"/>
    <w:uiPriority w:val="99"/>
    <w:unhideWhenUsed/>
    <w:rsid w:val="00C717D8"/>
    <w:rPr>
      <w:sz w:val="20"/>
      <w:szCs w:val="20"/>
    </w:rPr>
  </w:style>
  <w:style w:type="character" w:customStyle="1" w:styleId="a8">
    <w:name w:val="Текст примечания Знак"/>
    <w:basedOn w:val="a0"/>
    <w:link w:val="a7"/>
    <w:uiPriority w:val="99"/>
    <w:rsid w:val="00C717D8"/>
    <w:rPr>
      <w:sz w:val="20"/>
      <w:szCs w:val="20"/>
    </w:rPr>
  </w:style>
  <w:style w:type="paragraph" w:styleId="a9">
    <w:name w:val="annotation subject"/>
    <w:basedOn w:val="a7"/>
    <w:next w:val="a7"/>
    <w:link w:val="aa"/>
    <w:uiPriority w:val="99"/>
    <w:unhideWhenUsed/>
    <w:rsid w:val="00C717D8"/>
    <w:rPr>
      <w:b/>
      <w:bCs/>
    </w:rPr>
  </w:style>
  <w:style w:type="character" w:customStyle="1" w:styleId="aa">
    <w:name w:val="Тема примечания Знак"/>
    <w:basedOn w:val="a8"/>
    <w:link w:val="a9"/>
    <w:uiPriority w:val="99"/>
    <w:rsid w:val="00C717D8"/>
    <w:rPr>
      <w:b/>
      <w:bCs/>
      <w:sz w:val="20"/>
      <w:szCs w:val="20"/>
    </w:rPr>
  </w:style>
  <w:style w:type="table" w:customStyle="1" w:styleId="110">
    <w:name w:val="Сетка таблицы11"/>
    <w:basedOn w:val="a1"/>
    <w:uiPriority w:val="39"/>
    <w:rsid w:val="00C717D8"/>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717D8"/>
    <w:pPr>
      <w:spacing w:after="0" w:line="240" w:lineRule="auto"/>
    </w:pPr>
  </w:style>
  <w:style w:type="paragraph" w:styleId="ac">
    <w:name w:val="header"/>
    <w:basedOn w:val="a"/>
    <w:link w:val="ad"/>
    <w:uiPriority w:val="99"/>
    <w:unhideWhenUsed/>
    <w:rsid w:val="00C717D8"/>
    <w:pPr>
      <w:tabs>
        <w:tab w:val="center" w:pos="4677"/>
        <w:tab w:val="right" w:pos="9355"/>
      </w:tabs>
    </w:pPr>
  </w:style>
  <w:style w:type="character" w:customStyle="1" w:styleId="ad">
    <w:name w:val="Верхний колонтитул Знак"/>
    <w:basedOn w:val="a0"/>
    <w:link w:val="ac"/>
    <w:uiPriority w:val="99"/>
    <w:rsid w:val="00C717D8"/>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C717D8"/>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C717D8"/>
  </w:style>
  <w:style w:type="character" w:styleId="af0">
    <w:name w:val="Hyperlink"/>
    <w:basedOn w:val="a0"/>
    <w:uiPriority w:val="99"/>
    <w:unhideWhenUsed/>
    <w:rsid w:val="00C717D8"/>
    <w:rPr>
      <w:color w:val="0563C1" w:themeColor="hyperlink"/>
      <w:u w:val="single"/>
    </w:rPr>
  </w:style>
  <w:style w:type="character" w:customStyle="1" w:styleId="12">
    <w:name w:val="Неразрешенное упоминание1"/>
    <w:basedOn w:val="a0"/>
    <w:uiPriority w:val="99"/>
    <w:semiHidden/>
    <w:unhideWhenUsed/>
    <w:rsid w:val="00C717D8"/>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C717D8"/>
  </w:style>
  <w:style w:type="paragraph" w:customStyle="1" w:styleId="ConsPlusNormal">
    <w:name w:val="ConsPlusNormal"/>
    <w:qFormat/>
    <w:rsid w:val="00C717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C717D8"/>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C717D8"/>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C717D8"/>
    <w:rPr>
      <w:rFonts w:cs="Times New Roman"/>
      <w:vertAlign w:val="superscript"/>
    </w:rPr>
  </w:style>
  <w:style w:type="paragraph" w:styleId="af4">
    <w:name w:val="Body Text"/>
    <w:basedOn w:val="a"/>
    <w:link w:val="af5"/>
    <w:unhideWhenUsed/>
    <w:qFormat/>
    <w:rsid w:val="00C717D8"/>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C717D8"/>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C717D8"/>
    <w:rPr>
      <w:rFonts w:ascii="Segoe UI" w:hAnsi="Segoe UI" w:cs="Segoe UI"/>
      <w:sz w:val="18"/>
      <w:szCs w:val="18"/>
    </w:rPr>
  </w:style>
  <w:style w:type="character" w:customStyle="1" w:styleId="af7">
    <w:name w:val="Текст выноски Знак"/>
    <w:basedOn w:val="a0"/>
    <w:link w:val="af6"/>
    <w:uiPriority w:val="99"/>
    <w:rsid w:val="00C717D8"/>
    <w:rPr>
      <w:rFonts w:ascii="Segoe UI" w:hAnsi="Segoe UI" w:cs="Segoe UI"/>
      <w:sz w:val="18"/>
      <w:szCs w:val="18"/>
    </w:rPr>
  </w:style>
  <w:style w:type="paragraph" w:customStyle="1" w:styleId="Default">
    <w:name w:val="Default"/>
    <w:rsid w:val="00C717D8"/>
    <w:pPr>
      <w:autoSpaceDE w:val="0"/>
      <w:autoSpaceDN w:val="0"/>
      <w:adjustRightInd w:val="0"/>
      <w:spacing w:after="0" w:line="240" w:lineRule="auto"/>
    </w:pPr>
    <w:rPr>
      <w:rFonts w:ascii="Times New Roman" w:hAnsi="Times New Roman" w:cs="Times New Roman"/>
      <w:color w:val="000000"/>
      <w:sz w:val="24"/>
      <w:szCs w:val="24"/>
    </w:rPr>
  </w:style>
  <w:style w:type="paragraph" w:styleId="af8">
    <w:name w:val="Subtitle"/>
    <w:basedOn w:val="a"/>
    <w:next w:val="a"/>
    <w:link w:val="af9"/>
    <w:uiPriority w:val="11"/>
    <w:qFormat/>
    <w:rsid w:val="00C717D8"/>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C717D8"/>
    <w:rPr>
      <w:rFonts w:eastAsiaTheme="minorEastAsia"/>
      <w:color w:val="5A5A5A" w:themeColor="text1" w:themeTint="A5"/>
      <w:spacing w:val="15"/>
    </w:rPr>
  </w:style>
  <w:style w:type="character" w:styleId="afa">
    <w:name w:val="FollowedHyperlink"/>
    <w:basedOn w:val="a0"/>
    <w:uiPriority w:val="99"/>
    <w:unhideWhenUsed/>
    <w:rsid w:val="00C717D8"/>
    <w:rPr>
      <w:color w:val="954F72" w:themeColor="followedHyperlink"/>
      <w:u w:val="single"/>
    </w:rPr>
  </w:style>
  <w:style w:type="paragraph" w:styleId="14">
    <w:name w:val="toc 1"/>
    <w:basedOn w:val="a"/>
    <w:next w:val="a"/>
    <w:autoRedefine/>
    <w:uiPriority w:val="39"/>
    <w:unhideWhenUsed/>
    <w:rsid w:val="00C717D8"/>
    <w:pPr>
      <w:tabs>
        <w:tab w:val="right" w:leader="dot" w:pos="9639"/>
      </w:tabs>
      <w:spacing w:before="120" w:line="276" w:lineRule="auto"/>
    </w:pPr>
    <w:rPr>
      <w:rFonts w:ascii="Times New Roman" w:hAnsi="Times New Roman" w:cs="Times New Roman"/>
      <w:b/>
      <w:bCs/>
      <w:noProof/>
    </w:rPr>
  </w:style>
  <w:style w:type="numbering" w:customStyle="1" w:styleId="15">
    <w:name w:val="Нет списка1"/>
    <w:next w:val="a2"/>
    <w:uiPriority w:val="99"/>
    <w:semiHidden/>
    <w:unhideWhenUsed/>
    <w:rsid w:val="00C717D8"/>
  </w:style>
  <w:style w:type="table" w:customStyle="1" w:styleId="TableNormal">
    <w:name w:val="Table Normal"/>
    <w:uiPriority w:val="2"/>
    <w:semiHidden/>
    <w:unhideWhenUsed/>
    <w:qFormat/>
    <w:rsid w:val="00C71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71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71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71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C71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71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71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71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71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71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717D8"/>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C71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71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C717D8"/>
  </w:style>
  <w:style w:type="table" w:customStyle="1" w:styleId="TableNormal12">
    <w:name w:val="Table Normal12"/>
    <w:uiPriority w:val="2"/>
    <w:semiHidden/>
    <w:unhideWhenUsed/>
    <w:qFormat/>
    <w:rsid w:val="00C71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C717D8"/>
    <w:rPr>
      <w:color w:val="0000FF"/>
      <w:u w:val="single"/>
    </w:rPr>
  </w:style>
  <w:style w:type="character" w:customStyle="1" w:styleId="17">
    <w:name w:val="Просмотренная гиперссылка1"/>
    <w:basedOn w:val="a0"/>
    <w:uiPriority w:val="99"/>
    <w:semiHidden/>
    <w:unhideWhenUsed/>
    <w:rsid w:val="00C717D8"/>
    <w:rPr>
      <w:color w:val="800080"/>
      <w:u w:val="single"/>
    </w:rPr>
  </w:style>
  <w:style w:type="character" w:styleId="afb">
    <w:name w:val="Emphasis"/>
    <w:qFormat/>
    <w:rsid w:val="00C717D8"/>
    <w:rPr>
      <w:rFonts w:ascii="Times New Roman" w:hAnsi="Times New Roman" w:cs="Times New Roman" w:hint="default"/>
      <w:i/>
      <w:iCs w:val="0"/>
    </w:rPr>
  </w:style>
  <w:style w:type="paragraph" w:customStyle="1" w:styleId="msonormal0">
    <w:name w:val="msonormal"/>
    <w:basedOn w:val="a"/>
    <w:rsid w:val="00C717D8"/>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C717D8"/>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C717D8"/>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C717D8"/>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C717D8"/>
    <w:pPr>
      <w:ind w:left="720"/>
    </w:pPr>
    <w:rPr>
      <w:rFonts w:ascii="Calibri" w:eastAsia="Times New Roman" w:hAnsi="Calibri" w:cs="Calibri"/>
      <w:sz w:val="20"/>
      <w:szCs w:val="20"/>
      <w:lang w:eastAsia="ru-RU"/>
    </w:rPr>
  </w:style>
  <w:style w:type="paragraph" w:styleId="5">
    <w:name w:val="toc 5"/>
    <w:basedOn w:val="a"/>
    <w:next w:val="a"/>
    <w:autoRedefine/>
    <w:unhideWhenUsed/>
    <w:rsid w:val="00C717D8"/>
    <w:pPr>
      <w:ind w:left="960"/>
    </w:pPr>
    <w:rPr>
      <w:rFonts w:ascii="Calibri" w:eastAsia="Times New Roman" w:hAnsi="Calibri" w:cs="Calibri"/>
      <w:sz w:val="20"/>
      <w:szCs w:val="20"/>
      <w:lang w:eastAsia="ru-RU"/>
    </w:rPr>
  </w:style>
  <w:style w:type="paragraph" w:styleId="6">
    <w:name w:val="toc 6"/>
    <w:basedOn w:val="a"/>
    <w:next w:val="a"/>
    <w:autoRedefine/>
    <w:unhideWhenUsed/>
    <w:rsid w:val="00C717D8"/>
    <w:pPr>
      <w:ind w:left="1200"/>
    </w:pPr>
    <w:rPr>
      <w:rFonts w:ascii="Calibri" w:eastAsia="Times New Roman" w:hAnsi="Calibri" w:cs="Calibri"/>
      <w:sz w:val="20"/>
      <w:szCs w:val="20"/>
      <w:lang w:eastAsia="ru-RU"/>
    </w:rPr>
  </w:style>
  <w:style w:type="paragraph" w:styleId="7">
    <w:name w:val="toc 7"/>
    <w:basedOn w:val="a"/>
    <w:next w:val="a"/>
    <w:autoRedefine/>
    <w:unhideWhenUsed/>
    <w:rsid w:val="00C717D8"/>
    <w:pPr>
      <w:ind w:left="1440"/>
    </w:pPr>
    <w:rPr>
      <w:rFonts w:ascii="Calibri" w:eastAsia="Times New Roman" w:hAnsi="Calibri" w:cs="Calibri"/>
      <w:sz w:val="20"/>
      <w:szCs w:val="20"/>
      <w:lang w:eastAsia="ru-RU"/>
    </w:rPr>
  </w:style>
  <w:style w:type="paragraph" w:styleId="8">
    <w:name w:val="toc 8"/>
    <w:basedOn w:val="a"/>
    <w:next w:val="a"/>
    <w:autoRedefine/>
    <w:unhideWhenUsed/>
    <w:rsid w:val="00C717D8"/>
    <w:pPr>
      <w:ind w:left="1680"/>
    </w:pPr>
    <w:rPr>
      <w:rFonts w:ascii="Calibri" w:eastAsia="Times New Roman" w:hAnsi="Calibri" w:cs="Calibri"/>
      <w:sz w:val="20"/>
      <w:szCs w:val="20"/>
      <w:lang w:eastAsia="ru-RU"/>
    </w:rPr>
  </w:style>
  <w:style w:type="paragraph" w:styleId="9">
    <w:name w:val="toc 9"/>
    <w:basedOn w:val="a"/>
    <w:next w:val="a"/>
    <w:autoRedefine/>
    <w:unhideWhenUsed/>
    <w:rsid w:val="00C717D8"/>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C717D8"/>
    <w:rPr>
      <w:rFonts w:ascii="Calibri" w:eastAsia="Times New Roman" w:hAnsi="Calibri" w:cs="Times New Roman"/>
      <w:lang w:val="ru-RU" w:eastAsia="ru-RU"/>
    </w:rPr>
  </w:style>
  <w:style w:type="paragraph" w:styleId="afd">
    <w:name w:val="endnote text"/>
    <w:basedOn w:val="a"/>
    <w:link w:val="afe"/>
    <w:uiPriority w:val="99"/>
    <w:semiHidden/>
    <w:unhideWhenUsed/>
    <w:rsid w:val="00C717D8"/>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C717D8"/>
    <w:rPr>
      <w:rFonts w:ascii="Calibri" w:eastAsia="Times New Roman" w:hAnsi="Calibri" w:cs="Times New Roman"/>
      <w:sz w:val="20"/>
      <w:szCs w:val="20"/>
      <w:lang w:val="x-none" w:eastAsia="x-none"/>
    </w:rPr>
  </w:style>
  <w:style w:type="paragraph" w:styleId="22">
    <w:name w:val="List 2"/>
    <w:basedOn w:val="a"/>
    <w:unhideWhenUsed/>
    <w:rsid w:val="00C717D8"/>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C717D8"/>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C717D8"/>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C717D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C717D8"/>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C717D8"/>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C717D8"/>
  </w:style>
  <w:style w:type="paragraph" w:customStyle="1" w:styleId="aff1">
    <w:name w:val="Внимание: недобросовестность!"/>
    <w:basedOn w:val="aff"/>
    <w:next w:val="a"/>
    <w:uiPriority w:val="99"/>
    <w:rsid w:val="00C717D8"/>
  </w:style>
  <w:style w:type="paragraph" w:customStyle="1" w:styleId="aff2">
    <w:name w:val="Дочерний элемент списка"/>
    <w:basedOn w:val="a"/>
    <w:next w:val="a"/>
    <w:uiPriority w:val="99"/>
    <w:rsid w:val="00C717D8"/>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C717D8"/>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C717D8"/>
    <w:pPr>
      <w:shd w:val="clear" w:color="auto" w:fill="ECE9D8"/>
    </w:pPr>
    <w:rPr>
      <w:b/>
      <w:bCs/>
      <w:color w:val="0058A9"/>
    </w:rPr>
  </w:style>
  <w:style w:type="paragraph" w:customStyle="1" w:styleId="aff4">
    <w:name w:val="Заголовок группы контролов"/>
    <w:basedOn w:val="a"/>
    <w:next w:val="a"/>
    <w:uiPriority w:val="99"/>
    <w:rsid w:val="00C717D8"/>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C717D8"/>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C717D8"/>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C717D8"/>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C717D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C717D8"/>
    <w:pPr>
      <w:spacing w:after="0"/>
      <w:jc w:val="left"/>
    </w:pPr>
  </w:style>
  <w:style w:type="paragraph" w:customStyle="1" w:styleId="affa">
    <w:name w:val="Интерактивный заголовок"/>
    <w:basedOn w:val="19"/>
    <w:next w:val="a"/>
    <w:uiPriority w:val="99"/>
    <w:rsid w:val="00C717D8"/>
    <w:rPr>
      <w:u w:val="single"/>
    </w:rPr>
  </w:style>
  <w:style w:type="paragraph" w:customStyle="1" w:styleId="affb">
    <w:name w:val="Текст информации об изменениях"/>
    <w:basedOn w:val="a"/>
    <w:next w:val="a"/>
    <w:uiPriority w:val="99"/>
    <w:rsid w:val="00C717D8"/>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C717D8"/>
    <w:pPr>
      <w:shd w:val="clear" w:color="auto" w:fill="EAEFED"/>
      <w:spacing w:before="180"/>
      <w:ind w:left="360" w:right="360" w:firstLine="0"/>
    </w:pPr>
  </w:style>
  <w:style w:type="paragraph" w:customStyle="1" w:styleId="affd">
    <w:name w:val="Текст (справка)"/>
    <w:basedOn w:val="a"/>
    <w:next w:val="a"/>
    <w:uiPriority w:val="99"/>
    <w:rsid w:val="00C717D8"/>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C717D8"/>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C717D8"/>
    <w:rPr>
      <w:i/>
      <w:iCs/>
    </w:rPr>
  </w:style>
  <w:style w:type="paragraph" w:customStyle="1" w:styleId="afff0">
    <w:name w:val="Текст (лев. подпись)"/>
    <w:basedOn w:val="a"/>
    <w:next w:val="a"/>
    <w:uiPriority w:val="99"/>
    <w:rsid w:val="00C717D8"/>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C717D8"/>
    <w:rPr>
      <w:sz w:val="14"/>
      <w:szCs w:val="14"/>
    </w:rPr>
  </w:style>
  <w:style w:type="paragraph" w:customStyle="1" w:styleId="afff2">
    <w:name w:val="Текст (прав. подпись)"/>
    <w:basedOn w:val="a"/>
    <w:next w:val="a"/>
    <w:uiPriority w:val="99"/>
    <w:rsid w:val="00C717D8"/>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C717D8"/>
    <w:rPr>
      <w:sz w:val="14"/>
      <w:szCs w:val="14"/>
    </w:rPr>
  </w:style>
  <w:style w:type="paragraph" w:customStyle="1" w:styleId="afff4">
    <w:name w:val="Комментарий пользователя"/>
    <w:basedOn w:val="affe"/>
    <w:next w:val="a"/>
    <w:uiPriority w:val="99"/>
    <w:rsid w:val="00C717D8"/>
    <w:pPr>
      <w:shd w:val="clear" w:color="auto" w:fill="FFDFE0"/>
      <w:jc w:val="left"/>
    </w:pPr>
  </w:style>
  <w:style w:type="paragraph" w:customStyle="1" w:styleId="afff5">
    <w:name w:val="Куда обратиться?"/>
    <w:basedOn w:val="aff"/>
    <w:next w:val="a"/>
    <w:uiPriority w:val="99"/>
    <w:rsid w:val="00C717D8"/>
  </w:style>
  <w:style w:type="paragraph" w:customStyle="1" w:styleId="afff6">
    <w:name w:val="Моноширинный"/>
    <w:basedOn w:val="a"/>
    <w:next w:val="a"/>
    <w:uiPriority w:val="99"/>
    <w:rsid w:val="00C717D8"/>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C717D8"/>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C717D8"/>
    <w:pPr>
      <w:ind w:firstLine="118"/>
    </w:pPr>
  </w:style>
  <w:style w:type="paragraph" w:customStyle="1" w:styleId="afff9">
    <w:name w:val="Нормальный (таблица)"/>
    <w:basedOn w:val="a"/>
    <w:next w:val="a"/>
    <w:uiPriority w:val="99"/>
    <w:rsid w:val="00C717D8"/>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C717D8"/>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C717D8"/>
    <w:pPr>
      <w:ind w:left="140"/>
    </w:pPr>
  </w:style>
  <w:style w:type="paragraph" w:customStyle="1" w:styleId="afffc">
    <w:name w:val="Переменная часть"/>
    <w:basedOn w:val="aff3"/>
    <w:next w:val="a"/>
    <w:uiPriority w:val="99"/>
    <w:rsid w:val="00C717D8"/>
    <w:rPr>
      <w:sz w:val="18"/>
      <w:szCs w:val="18"/>
    </w:rPr>
  </w:style>
  <w:style w:type="paragraph" w:customStyle="1" w:styleId="afffd">
    <w:name w:val="Подвал для информации об изменениях"/>
    <w:basedOn w:val="1"/>
    <w:next w:val="a"/>
    <w:uiPriority w:val="99"/>
    <w:rsid w:val="00C717D8"/>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C717D8"/>
    <w:rPr>
      <w:b/>
      <w:bCs/>
    </w:rPr>
  </w:style>
  <w:style w:type="paragraph" w:customStyle="1" w:styleId="affff">
    <w:name w:val="Подчёркнуный текст"/>
    <w:basedOn w:val="a"/>
    <w:next w:val="a"/>
    <w:uiPriority w:val="99"/>
    <w:rsid w:val="00C717D8"/>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C717D8"/>
    <w:rPr>
      <w:sz w:val="20"/>
      <w:szCs w:val="20"/>
    </w:rPr>
  </w:style>
  <w:style w:type="paragraph" w:customStyle="1" w:styleId="affff1">
    <w:name w:val="Прижатый влево"/>
    <w:basedOn w:val="a"/>
    <w:next w:val="a"/>
    <w:uiPriority w:val="99"/>
    <w:rsid w:val="00C717D8"/>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C717D8"/>
  </w:style>
  <w:style w:type="paragraph" w:customStyle="1" w:styleId="affff3">
    <w:name w:val="Примечание."/>
    <w:basedOn w:val="aff"/>
    <w:next w:val="a"/>
    <w:uiPriority w:val="99"/>
    <w:rsid w:val="00C717D8"/>
  </w:style>
  <w:style w:type="paragraph" w:customStyle="1" w:styleId="affff4">
    <w:name w:val="Словарная статья"/>
    <w:basedOn w:val="a"/>
    <w:next w:val="a"/>
    <w:uiPriority w:val="99"/>
    <w:rsid w:val="00C717D8"/>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C717D8"/>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C717D8"/>
    <w:pPr>
      <w:ind w:firstLine="500"/>
    </w:pPr>
  </w:style>
  <w:style w:type="paragraph" w:customStyle="1" w:styleId="affff7">
    <w:name w:val="Текст ЭР (см. также)"/>
    <w:basedOn w:val="a"/>
    <w:next w:val="a"/>
    <w:uiPriority w:val="99"/>
    <w:rsid w:val="00C717D8"/>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C717D8"/>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C717D8"/>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C717D8"/>
    <w:pPr>
      <w:jc w:val="center"/>
    </w:pPr>
  </w:style>
  <w:style w:type="paragraph" w:customStyle="1" w:styleId="-">
    <w:name w:val="ЭР-содержание (правое окно)"/>
    <w:basedOn w:val="a"/>
    <w:next w:val="a"/>
    <w:uiPriority w:val="99"/>
    <w:rsid w:val="00C717D8"/>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C717D8"/>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C717D8"/>
    <w:rPr>
      <w:rFonts w:ascii="Times New Roman" w:hAnsi="Times New Roman" w:cs="Times New Roman" w:hint="default"/>
    </w:rPr>
  </w:style>
  <w:style w:type="character" w:styleId="affffc">
    <w:name w:val="endnote reference"/>
    <w:uiPriority w:val="99"/>
    <w:semiHidden/>
    <w:unhideWhenUsed/>
    <w:rsid w:val="00C717D8"/>
    <w:rPr>
      <w:rFonts w:ascii="Times New Roman" w:hAnsi="Times New Roman" w:cs="Times New Roman" w:hint="default"/>
      <w:vertAlign w:val="superscript"/>
    </w:rPr>
  </w:style>
  <w:style w:type="character" w:customStyle="1" w:styleId="blk">
    <w:name w:val="blk"/>
    <w:rsid w:val="00C717D8"/>
  </w:style>
  <w:style w:type="character" w:customStyle="1" w:styleId="FootnoteTextChar">
    <w:name w:val="Footnote Text Char"/>
    <w:locked/>
    <w:rsid w:val="00C717D8"/>
    <w:rPr>
      <w:rFonts w:ascii="Times New Roman" w:hAnsi="Times New Roman" w:cs="Times New Roman" w:hint="default"/>
      <w:sz w:val="20"/>
      <w:lang w:val="x-none" w:eastAsia="ru-RU"/>
    </w:rPr>
  </w:style>
  <w:style w:type="character" w:customStyle="1" w:styleId="112">
    <w:name w:val="Текст примечания Знак11"/>
    <w:uiPriority w:val="99"/>
    <w:rsid w:val="00C717D8"/>
    <w:rPr>
      <w:rFonts w:ascii="Times New Roman" w:hAnsi="Times New Roman" w:cs="Times New Roman" w:hint="default"/>
      <w:sz w:val="20"/>
      <w:szCs w:val="20"/>
    </w:rPr>
  </w:style>
  <w:style w:type="character" w:customStyle="1" w:styleId="1a">
    <w:name w:val="Текст примечания Знак1"/>
    <w:uiPriority w:val="99"/>
    <w:rsid w:val="00C717D8"/>
    <w:rPr>
      <w:rFonts w:ascii="Times New Roman" w:hAnsi="Times New Roman" w:cs="Times New Roman" w:hint="default"/>
      <w:sz w:val="20"/>
      <w:szCs w:val="20"/>
    </w:rPr>
  </w:style>
  <w:style w:type="character" w:customStyle="1" w:styleId="113">
    <w:name w:val="Тема примечания Знак11"/>
    <w:uiPriority w:val="99"/>
    <w:rsid w:val="00C717D8"/>
    <w:rPr>
      <w:rFonts w:ascii="Times New Roman" w:hAnsi="Times New Roman" w:cs="Times New Roman" w:hint="default"/>
      <w:b/>
      <w:bCs/>
      <w:sz w:val="20"/>
      <w:szCs w:val="20"/>
    </w:rPr>
  </w:style>
  <w:style w:type="character" w:customStyle="1" w:styleId="1b">
    <w:name w:val="Тема примечания Знак1"/>
    <w:uiPriority w:val="99"/>
    <w:rsid w:val="00C717D8"/>
    <w:rPr>
      <w:rFonts w:ascii="Times New Roman" w:hAnsi="Times New Roman" w:cs="Times New Roman" w:hint="default"/>
      <w:b/>
      <w:bCs/>
      <w:sz w:val="20"/>
      <w:szCs w:val="20"/>
    </w:rPr>
  </w:style>
  <w:style w:type="character" w:customStyle="1" w:styleId="apple-converted-space">
    <w:name w:val="apple-converted-space"/>
    <w:rsid w:val="00C717D8"/>
  </w:style>
  <w:style w:type="character" w:customStyle="1" w:styleId="affffd">
    <w:name w:val="Цветовое выделение"/>
    <w:uiPriority w:val="99"/>
    <w:rsid w:val="00C717D8"/>
    <w:rPr>
      <w:b/>
      <w:bCs w:val="0"/>
      <w:color w:val="26282F"/>
    </w:rPr>
  </w:style>
  <w:style w:type="character" w:customStyle="1" w:styleId="affffe">
    <w:name w:val="Гипертекстовая ссылка"/>
    <w:uiPriority w:val="99"/>
    <w:rsid w:val="00C717D8"/>
    <w:rPr>
      <w:b/>
      <w:bCs w:val="0"/>
      <w:color w:val="106BBE"/>
    </w:rPr>
  </w:style>
  <w:style w:type="character" w:customStyle="1" w:styleId="afffff">
    <w:name w:val="Активная гипертекстовая ссылка"/>
    <w:uiPriority w:val="99"/>
    <w:rsid w:val="00C717D8"/>
    <w:rPr>
      <w:b/>
      <w:bCs w:val="0"/>
      <w:color w:val="106BBE"/>
      <w:u w:val="single"/>
    </w:rPr>
  </w:style>
  <w:style w:type="character" w:customStyle="1" w:styleId="afffff0">
    <w:name w:val="Выделение для Базового Поиска"/>
    <w:uiPriority w:val="99"/>
    <w:rsid w:val="00C717D8"/>
    <w:rPr>
      <w:b/>
      <w:bCs w:val="0"/>
      <w:color w:val="0058A9"/>
    </w:rPr>
  </w:style>
  <w:style w:type="character" w:customStyle="1" w:styleId="afffff1">
    <w:name w:val="Выделение для Базового Поиска (курсив)"/>
    <w:uiPriority w:val="99"/>
    <w:rsid w:val="00C717D8"/>
    <w:rPr>
      <w:b/>
      <w:bCs w:val="0"/>
      <w:i/>
      <w:iCs w:val="0"/>
      <w:color w:val="0058A9"/>
    </w:rPr>
  </w:style>
  <w:style w:type="character" w:customStyle="1" w:styleId="afffff2">
    <w:name w:val="Заголовок своего сообщения"/>
    <w:uiPriority w:val="99"/>
    <w:rsid w:val="00C717D8"/>
    <w:rPr>
      <w:b/>
      <w:bCs w:val="0"/>
      <w:color w:val="26282F"/>
    </w:rPr>
  </w:style>
  <w:style w:type="character" w:customStyle="1" w:styleId="afffff3">
    <w:name w:val="Заголовок чужого сообщения"/>
    <w:uiPriority w:val="99"/>
    <w:rsid w:val="00C717D8"/>
    <w:rPr>
      <w:b/>
      <w:bCs w:val="0"/>
      <w:color w:val="FF0000"/>
    </w:rPr>
  </w:style>
  <w:style w:type="character" w:customStyle="1" w:styleId="afffff4">
    <w:name w:val="Найденные слова"/>
    <w:uiPriority w:val="99"/>
    <w:rsid w:val="00C717D8"/>
    <w:rPr>
      <w:b/>
      <w:bCs w:val="0"/>
      <w:color w:val="26282F"/>
      <w:shd w:val="clear" w:color="auto" w:fill="FFF580"/>
    </w:rPr>
  </w:style>
  <w:style w:type="character" w:customStyle="1" w:styleId="afffff5">
    <w:name w:val="Не вступил в силу"/>
    <w:uiPriority w:val="99"/>
    <w:rsid w:val="00C717D8"/>
    <w:rPr>
      <w:b/>
      <w:bCs w:val="0"/>
      <w:color w:val="000000"/>
      <w:shd w:val="clear" w:color="auto" w:fill="D8EDE8"/>
    </w:rPr>
  </w:style>
  <w:style w:type="character" w:customStyle="1" w:styleId="afffff6">
    <w:name w:val="Опечатки"/>
    <w:uiPriority w:val="99"/>
    <w:rsid w:val="00C717D8"/>
    <w:rPr>
      <w:color w:val="FF0000"/>
    </w:rPr>
  </w:style>
  <w:style w:type="character" w:customStyle="1" w:styleId="afffff7">
    <w:name w:val="Продолжение ссылки"/>
    <w:uiPriority w:val="99"/>
    <w:rsid w:val="00C717D8"/>
  </w:style>
  <w:style w:type="character" w:customStyle="1" w:styleId="afffff8">
    <w:name w:val="Сравнение редакций"/>
    <w:uiPriority w:val="99"/>
    <w:rsid w:val="00C717D8"/>
    <w:rPr>
      <w:b/>
      <w:bCs w:val="0"/>
      <w:color w:val="26282F"/>
    </w:rPr>
  </w:style>
  <w:style w:type="character" w:customStyle="1" w:styleId="afffff9">
    <w:name w:val="Сравнение редакций. Добавленный фрагмент"/>
    <w:uiPriority w:val="99"/>
    <w:rsid w:val="00C717D8"/>
    <w:rPr>
      <w:color w:val="000000"/>
      <w:shd w:val="clear" w:color="auto" w:fill="C1D7FF"/>
    </w:rPr>
  </w:style>
  <w:style w:type="character" w:customStyle="1" w:styleId="afffffa">
    <w:name w:val="Сравнение редакций. Удаленный фрагмент"/>
    <w:uiPriority w:val="99"/>
    <w:rsid w:val="00C717D8"/>
    <w:rPr>
      <w:color w:val="000000"/>
      <w:shd w:val="clear" w:color="auto" w:fill="C4C413"/>
    </w:rPr>
  </w:style>
  <w:style w:type="character" w:customStyle="1" w:styleId="afffffb">
    <w:name w:val="Ссылка на утративший силу документ"/>
    <w:uiPriority w:val="99"/>
    <w:rsid w:val="00C717D8"/>
    <w:rPr>
      <w:b/>
      <w:bCs w:val="0"/>
      <w:color w:val="749232"/>
    </w:rPr>
  </w:style>
  <w:style w:type="character" w:customStyle="1" w:styleId="afffffc">
    <w:name w:val="Утратил силу"/>
    <w:uiPriority w:val="99"/>
    <w:rsid w:val="00C717D8"/>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C717D8"/>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C717D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C717D8"/>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C717D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C717D8"/>
    <w:rPr>
      <w:b/>
      <w:bCs/>
    </w:rPr>
  </w:style>
  <w:style w:type="character" w:styleId="affffff">
    <w:name w:val="Subtle Emphasis"/>
    <w:uiPriority w:val="19"/>
    <w:qFormat/>
    <w:rsid w:val="00C717D8"/>
    <w:rPr>
      <w:i/>
      <w:iCs/>
      <w:color w:val="404040"/>
    </w:rPr>
  </w:style>
  <w:style w:type="paragraph" w:styleId="affffff0">
    <w:name w:val="TOC Heading"/>
    <w:basedOn w:val="1"/>
    <w:next w:val="a"/>
    <w:uiPriority w:val="39"/>
    <w:unhideWhenUsed/>
    <w:qFormat/>
    <w:rsid w:val="00C717D8"/>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C717D8"/>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C717D8"/>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C717D8"/>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C717D8"/>
    <w:rPr>
      <w:rFonts w:ascii="Segoe UI" w:eastAsia="Segoe UI" w:hAnsi="Segoe UI" w:cs="Segoe UI"/>
      <w:kern w:val="28"/>
      <w:sz w:val="24"/>
      <w:szCs w:val="24"/>
      <w:lang w:eastAsia="ru-RU"/>
    </w:rPr>
  </w:style>
  <w:style w:type="paragraph" w:customStyle="1" w:styleId="120">
    <w:name w:val="таблСлева12"/>
    <w:basedOn w:val="a"/>
    <w:uiPriority w:val="3"/>
    <w:qFormat/>
    <w:rsid w:val="00C717D8"/>
    <w:pPr>
      <w:snapToGrid w:val="0"/>
    </w:pPr>
    <w:rPr>
      <w:rFonts w:ascii="Segoe UI" w:eastAsia="Segoe UI" w:hAnsi="Segoe UI" w:cs="Segoe UI"/>
      <w:iCs/>
      <w:sz w:val="24"/>
      <w:szCs w:val="28"/>
      <w:lang w:eastAsia="ru-RU"/>
    </w:rPr>
  </w:style>
  <w:style w:type="paragraph" w:customStyle="1" w:styleId="s16">
    <w:name w:val="s_16"/>
    <w:basedOn w:val="a"/>
    <w:rsid w:val="00C717D8"/>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C717D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C717D8"/>
    <w:rPr>
      <w:color w:val="605E5C"/>
      <w:shd w:val="clear" w:color="auto" w:fill="E1DFDD"/>
    </w:rPr>
  </w:style>
  <w:style w:type="character" w:customStyle="1" w:styleId="2a">
    <w:name w:val="Основной текст (2)_"/>
    <w:link w:val="2b"/>
    <w:locked/>
    <w:rsid w:val="00C717D8"/>
    <w:rPr>
      <w:sz w:val="28"/>
      <w:shd w:val="clear" w:color="auto" w:fill="FFFFFF"/>
    </w:rPr>
  </w:style>
  <w:style w:type="paragraph" w:customStyle="1" w:styleId="2b">
    <w:name w:val="Основной текст (2)"/>
    <w:basedOn w:val="a"/>
    <w:link w:val="2a"/>
    <w:rsid w:val="00C717D8"/>
    <w:pPr>
      <w:widowControl w:val="0"/>
      <w:shd w:val="clear" w:color="auto" w:fill="FFFFFF"/>
      <w:spacing w:before="360" w:line="240" w:lineRule="atLeast"/>
      <w:jc w:val="both"/>
    </w:pPr>
    <w:rPr>
      <w:sz w:val="28"/>
    </w:rPr>
  </w:style>
  <w:style w:type="character" w:customStyle="1" w:styleId="c7">
    <w:name w:val="c7"/>
    <w:rsid w:val="00C717D8"/>
    <w:rPr>
      <w:rFonts w:cs="Times New Roman"/>
    </w:rPr>
  </w:style>
  <w:style w:type="paragraph" w:customStyle="1" w:styleId="xl63">
    <w:name w:val="xl63"/>
    <w:basedOn w:val="a"/>
    <w:rsid w:val="00C717D8"/>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C717D8"/>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C717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C717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C717D8"/>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C717D8"/>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C717D8"/>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C717D8"/>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C717D8"/>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C717D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C717D8"/>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C717D8"/>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717D8"/>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C717D8"/>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C717D8"/>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717D8"/>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C717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C717D8"/>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C717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C717D8"/>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C717D8"/>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C717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C717D8"/>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C717D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C717D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C717D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C717D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C717D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C717D8"/>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C717D8"/>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C717D8"/>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C717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C717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C717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C717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C717D8"/>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C717D8"/>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C717D8"/>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C717D8"/>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C717D8"/>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C717D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C717D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C717D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C717D8"/>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C717D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C717D8"/>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C717D8"/>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C717D8"/>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C717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C717D8"/>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C717D8"/>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C717D8"/>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C717D8"/>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C717D8"/>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C717D8"/>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C717D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C717D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C717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C717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C717D8"/>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C717D8"/>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C717D8"/>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C717D8"/>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C717D8"/>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C717D8"/>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C717D8"/>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C717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C717D8"/>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C717D8"/>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C717D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C717D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C717D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C717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C717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C717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C717D8"/>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C717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C717D8"/>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C717D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C717D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C717D8"/>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C717D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C717D8"/>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C717D8"/>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C717D8"/>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C717D8"/>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C717D8"/>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C717D8"/>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C717D8"/>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C717D8"/>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C717D8"/>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C717D8"/>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C717D8"/>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C717D8"/>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C717D8"/>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C717D8"/>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C717D8"/>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C717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C717D8"/>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C717D8"/>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C717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C717D8"/>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C717D8"/>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C717D8"/>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C717D8"/>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C717D8"/>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C717D8"/>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C717D8"/>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C717D8"/>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C717D8"/>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C717D8"/>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C717D8"/>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C717D8"/>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C717D8"/>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C717D8"/>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C717D8"/>
  </w:style>
  <w:style w:type="paragraph" w:customStyle="1" w:styleId="c18">
    <w:name w:val="c18"/>
    <w:basedOn w:val="a"/>
    <w:rsid w:val="00C717D8"/>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C717D8"/>
  </w:style>
  <w:style w:type="numbering" w:customStyle="1" w:styleId="2c">
    <w:name w:val="Нет списка2"/>
    <w:next w:val="a2"/>
    <w:uiPriority w:val="99"/>
    <w:semiHidden/>
    <w:unhideWhenUsed/>
    <w:rsid w:val="00C717D8"/>
  </w:style>
  <w:style w:type="character" w:customStyle="1" w:styleId="c21">
    <w:name w:val="c21"/>
    <w:basedOn w:val="a0"/>
    <w:rsid w:val="00C717D8"/>
  </w:style>
  <w:style w:type="paragraph" w:customStyle="1" w:styleId="xl177">
    <w:name w:val="xl177"/>
    <w:basedOn w:val="a"/>
    <w:rsid w:val="00C717D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C717D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C717D8"/>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C717D8"/>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C717D8"/>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C717D8"/>
    <w:pPr>
      <w:spacing w:after="0" w:line="240" w:lineRule="auto"/>
    </w:pPr>
    <w:rPr>
      <w:rFonts w:ascii="Calibri" w:eastAsia="Times New Roman" w:hAnsi="Calibri" w:cs="Times New Roman"/>
      <w:lang w:eastAsia="ru-RU"/>
    </w:rPr>
  </w:style>
  <w:style w:type="paragraph" w:customStyle="1" w:styleId="1d">
    <w:name w:val="Обычный (веб)1"/>
    <w:basedOn w:val="a"/>
    <w:next w:val="afc"/>
    <w:uiPriority w:val="99"/>
    <w:qFormat/>
    <w:rsid w:val="00C717D8"/>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C717D8"/>
    <w:rPr>
      <w:color w:val="605E5C"/>
      <w:shd w:val="clear" w:color="auto" w:fill="E1DFDD"/>
    </w:rPr>
  </w:style>
  <w:style w:type="table" w:customStyle="1" w:styleId="34">
    <w:name w:val="Сетка таблицы3"/>
    <w:basedOn w:val="a1"/>
    <w:next w:val="a3"/>
    <w:uiPriority w:val="39"/>
    <w:rsid w:val="00C717D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C717D8"/>
    <w:rPr>
      <w:rFonts w:ascii="Times New Roman" w:hAnsi="Times New Roman"/>
      <w:kern w:val="28"/>
      <w:sz w:val="24"/>
      <w:szCs w:val="24"/>
    </w:rPr>
  </w:style>
  <w:style w:type="table" w:customStyle="1" w:styleId="210">
    <w:name w:val="Сетка таблицы21"/>
    <w:basedOn w:val="a1"/>
    <w:next w:val="a3"/>
    <w:uiPriority w:val="39"/>
    <w:rsid w:val="00C717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C717D8"/>
    <w:rPr>
      <w:color w:val="605E5C"/>
      <w:shd w:val="clear" w:color="auto" w:fill="E1DFDD"/>
    </w:rPr>
  </w:style>
  <w:style w:type="paragraph" w:customStyle="1" w:styleId="ConsPlusCell">
    <w:name w:val="ConsPlusCell"/>
    <w:uiPriority w:val="99"/>
    <w:rsid w:val="00C717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C717D8"/>
    <w:rPr>
      <w:rFonts w:ascii="Calibri" w:eastAsia="Times New Roman" w:hAnsi="Calibri" w:cs="Times New Roman"/>
      <w:lang w:eastAsia="ru-RU"/>
    </w:rPr>
  </w:style>
  <w:style w:type="character" w:customStyle="1" w:styleId="FontStyle11">
    <w:name w:val="Font Style11"/>
    <w:uiPriority w:val="99"/>
    <w:rsid w:val="00C717D8"/>
    <w:rPr>
      <w:rFonts w:ascii="Times New Roman" w:hAnsi="Times New Roman" w:cs="Times New Roman"/>
      <w:sz w:val="22"/>
      <w:szCs w:val="22"/>
    </w:rPr>
  </w:style>
  <w:style w:type="character" w:customStyle="1" w:styleId="212pt">
    <w:name w:val="Основной текст (2) + 12 pt"/>
    <w:aliases w:val="Полужирный2,Курсив1"/>
    <w:rsid w:val="00C717D8"/>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C717D8"/>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C717D8"/>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0">
    <w:name w:val="Раздел 1 Знак"/>
    <w:basedOn w:val="10"/>
    <w:link w:val="1f"/>
    <w:rsid w:val="00C717D8"/>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C717D8"/>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C717D8"/>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717D8"/>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717D8"/>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C717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C717D8"/>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717D8"/>
  </w:style>
  <w:style w:type="character" w:customStyle="1" w:styleId="50">
    <w:name w:val="Неразрешенное упоминание5"/>
    <w:basedOn w:val="a0"/>
    <w:uiPriority w:val="99"/>
    <w:semiHidden/>
    <w:unhideWhenUsed/>
    <w:rsid w:val="00C717D8"/>
    <w:rPr>
      <w:color w:val="605E5C"/>
      <w:shd w:val="clear" w:color="auto" w:fill="E1DFDD"/>
    </w:rPr>
  </w:style>
  <w:style w:type="character" w:customStyle="1" w:styleId="affffff5">
    <w:name w:val="Обычный (веб) Знак"/>
    <w:aliases w:val="Обычный (веб)24 Знак Знак Знак"/>
    <w:uiPriority w:val="99"/>
    <w:locked/>
    <w:rsid w:val="00C717D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30</Pages>
  <Words>8038</Words>
  <Characters>45821</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10</cp:revision>
  <dcterms:created xsi:type="dcterms:W3CDTF">2024-09-27T07:04:00Z</dcterms:created>
  <dcterms:modified xsi:type="dcterms:W3CDTF">2025-11-27T15:19:00Z</dcterms:modified>
</cp:coreProperties>
</file>